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8C17" w14:textId="219BB30C" w:rsidR="00516ACA" w:rsidRPr="00D36308" w:rsidRDefault="00516ACA" w:rsidP="00442EDC">
      <w:pPr>
        <w:rPr>
          <w:rFonts w:ascii="Arial" w:eastAsia="Times New Roman" w:hAnsi="Arial" w:cs="Arial"/>
          <w:sz w:val="24"/>
          <w:szCs w:val="24"/>
          <w:lang w:val="fr-CA"/>
        </w:rPr>
      </w:pPr>
    </w:p>
    <w:p w14:paraId="3F9D9E4B" w14:textId="1DBB30CA" w:rsidR="00C83864" w:rsidRPr="00D36308" w:rsidRDefault="00B03E02" w:rsidP="00442EDC">
      <w:pPr>
        <w:rPr>
          <w:rFonts w:ascii="Arial" w:eastAsia="Times New Roman" w:hAnsi="Arial" w:cs="Arial"/>
          <w:sz w:val="24"/>
          <w:szCs w:val="24"/>
          <w:lang w:val="fr-CA"/>
        </w:rPr>
      </w:pPr>
      <w:r>
        <w:rPr>
          <w:rFonts w:ascii="Arial" w:eastAsia="Times New Roman" w:hAnsi="Arial" w:cs="Arial"/>
          <w:noProof/>
          <w:sz w:val="24"/>
          <w:szCs w:val="24"/>
        </w:rPr>
        <w:drawing>
          <wp:anchor distT="0" distB="0" distL="114300" distR="114300" simplePos="0" relativeHeight="251692032" behindDoc="1" locked="0" layoutInCell="1" allowOverlap="1" wp14:anchorId="427E81E6" wp14:editId="04E07CC5">
            <wp:simplePos x="0" y="0"/>
            <wp:positionH relativeFrom="margin">
              <wp:posOffset>243205</wp:posOffset>
            </wp:positionH>
            <wp:positionV relativeFrom="paragraph">
              <wp:posOffset>4445</wp:posOffset>
            </wp:positionV>
            <wp:extent cx="1878965" cy="925830"/>
            <wp:effectExtent l="0" t="0" r="6985" b="7620"/>
            <wp:wrapSquare wrapText="bothSides"/>
            <wp:docPr id="1390209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0909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8965" cy="92583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89984" behindDoc="0" locked="0" layoutInCell="1" allowOverlap="1" wp14:anchorId="6E3BA446" wp14:editId="2544299E">
            <wp:simplePos x="0" y="0"/>
            <wp:positionH relativeFrom="margin">
              <wp:posOffset>4455307</wp:posOffset>
            </wp:positionH>
            <wp:positionV relativeFrom="paragraph">
              <wp:posOffset>49530</wp:posOffset>
            </wp:positionV>
            <wp:extent cx="2344263" cy="93825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4263" cy="9382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6081F" w14:textId="5B64288E" w:rsidR="00516ACA" w:rsidRPr="00D36308" w:rsidRDefault="00516ACA" w:rsidP="004816EA">
      <w:pPr>
        <w:jc w:val="center"/>
        <w:rPr>
          <w:rFonts w:ascii="Arial" w:eastAsia="Times New Roman" w:hAnsi="Arial" w:cs="Arial"/>
          <w:sz w:val="24"/>
          <w:szCs w:val="24"/>
          <w:lang w:val="fr-CA"/>
        </w:rPr>
      </w:pPr>
    </w:p>
    <w:p w14:paraId="3AC28F30" w14:textId="7905498F"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54FBFD14" w14:textId="1B39A755"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74D983CF" w14:textId="14A6B527" w:rsidR="00B03E02" w:rsidRPr="00D36308" w:rsidRDefault="00B03E02" w:rsidP="00B03E02">
      <w:pPr>
        <w:widowControl/>
        <w:spacing w:before="120" w:line="276" w:lineRule="auto"/>
        <w:jc w:val="center"/>
        <w:rPr>
          <w:rFonts w:ascii="Arial" w:eastAsia="Times New Roman" w:hAnsi="Arial" w:cs="Arial"/>
          <w:b/>
          <w:sz w:val="40"/>
          <w:szCs w:val="44"/>
          <w:lang w:val="fr-CA"/>
        </w:rPr>
      </w:pPr>
    </w:p>
    <w:p w14:paraId="6228BD88" w14:textId="77777777"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4FFBFF5E" w14:textId="10EA3F88"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1180A7BF" w14:textId="0780A47B"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6E40523B" w14:textId="77777777"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349F8AB5" w14:textId="77777777" w:rsidR="00442EDC" w:rsidRPr="00D36308" w:rsidRDefault="00442EDC" w:rsidP="004816EA">
      <w:pPr>
        <w:widowControl/>
        <w:spacing w:before="120" w:line="276" w:lineRule="auto"/>
        <w:jc w:val="center"/>
        <w:rPr>
          <w:rFonts w:ascii="Arial" w:eastAsia="Times New Roman" w:hAnsi="Arial" w:cs="Arial"/>
          <w:b/>
          <w:sz w:val="40"/>
          <w:szCs w:val="44"/>
          <w:lang w:val="fr-CA"/>
        </w:rPr>
      </w:pPr>
    </w:p>
    <w:p w14:paraId="079A540B" w14:textId="6142FE5D" w:rsidR="001B32AA" w:rsidRPr="00D36308" w:rsidRDefault="00E1133D" w:rsidP="001B32AA">
      <w:pPr>
        <w:widowControl/>
        <w:spacing w:before="120" w:line="276" w:lineRule="auto"/>
        <w:jc w:val="center"/>
        <w:rPr>
          <w:rFonts w:ascii="Arial" w:eastAsia="Times New Roman" w:hAnsi="Arial" w:cs="Arial"/>
          <w:b/>
          <w:sz w:val="40"/>
          <w:szCs w:val="44"/>
          <w:lang w:val="fr-CA"/>
        </w:rPr>
      </w:pPr>
      <w:r w:rsidRPr="00D36308">
        <w:rPr>
          <w:rFonts w:ascii="Arial" w:eastAsia="Times New Roman" w:hAnsi="Arial" w:cs="Arial"/>
          <w:b/>
          <w:bCs/>
          <w:sz w:val="40"/>
          <w:szCs w:val="44"/>
          <w:lang w:val="fr-CA"/>
        </w:rPr>
        <w:t>Fonds d’innovation pour les modèles de soins</w:t>
      </w:r>
    </w:p>
    <w:p w14:paraId="6DFA47A0" w14:textId="77777777" w:rsidR="006F35A6" w:rsidRPr="00D36308" w:rsidRDefault="006F35A6" w:rsidP="004816EA">
      <w:pPr>
        <w:widowControl/>
        <w:spacing w:after="200" w:line="276" w:lineRule="auto"/>
        <w:jc w:val="center"/>
        <w:rPr>
          <w:rFonts w:ascii="Arial" w:eastAsia="Times New Roman" w:hAnsi="Arial" w:cs="Arial"/>
          <w:b/>
          <w:sz w:val="40"/>
          <w:szCs w:val="44"/>
          <w:lang w:val="fr-CA"/>
        </w:rPr>
      </w:pPr>
    </w:p>
    <w:p w14:paraId="4519B2D8" w14:textId="522BB262" w:rsidR="00FE6365" w:rsidRPr="00D36308" w:rsidRDefault="00E1133D" w:rsidP="00FE6365">
      <w:pPr>
        <w:widowControl/>
        <w:spacing w:after="200" w:line="276" w:lineRule="auto"/>
        <w:jc w:val="center"/>
        <w:rPr>
          <w:rFonts w:ascii="Arial" w:eastAsia="Times New Roman" w:hAnsi="Arial" w:cs="Arial"/>
          <w:b/>
          <w:sz w:val="40"/>
          <w:szCs w:val="44"/>
          <w:lang w:val="fr-CA"/>
        </w:rPr>
      </w:pPr>
      <w:r w:rsidRPr="00D36308">
        <w:rPr>
          <w:rFonts w:ascii="Arial" w:eastAsia="Times New Roman" w:hAnsi="Arial" w:cs="Arial"/>
          <w:b/>
          <w:sz w:val="40"/>
          <w:szCs w:val="44"/>
          <w:lang w:val="fr-CA"/>
        </w:rPr>
        <w:t>PROPOSITION :</w:t>
      </w:r>
    </w:p>
    <w:p w14:paraId="518926B3" w14:textId="72585E24" w:rsidR="008704C7" w:rsidRPr="00D36308" w:rsidRDefault="008704C7" w:rsidP="00FE6365">
      <w:pPr>
        <w:widowControl/>
        <w:spacing w:after="200" w:line="276" w:lineRule="auto"/>
        <w:jc w:val="center"/>
        <w:rPr>
          <w:rFonts w:ascii="Arial" w:eastAsia="Times New Roman" w:hAnsi="Arial" w:cs="Arial"/>
          <w:b/>
          <w:i/>
          <w:sz w:val="40"/>
          <w:szCs w:val="44"/>
          <w:lang w:val="fr-CA"/>
        </w:rPr>
      </w:pPr>
      <w:r w:rsidRPr="00D36308">
        <w:rPr>
          <w:rFonts w:ascii="Arial" w:eastAsia="Times New Roman" w:hAnsi="Arial" w:cs="Arial"/>
          <w:b/>
          <w:i/>
          <w:sz w:val="40"/>
          <w:szCs w:val="44"/>
          <w:lang w:val="fr-CA"/>
        </w:rPr>
        <w:t>I</w:t>
      </w:r>
      <w:r w:rsidR="00E1133D" w:rsidRPr="00D36308">
        <w:rPr>
          <w:rFonts w:ascii="Arial" w:eastAsia="Times New Roman" w:hAnsi="Arial" w:cs="Arial"/>
          <w:b/>
          <w:i/>
          <w:sz w:val="40"/>
          <w:szCs w:val="44"/>
          <w:lang w:val="fr-CA"/>
        </w:rPr>
        <w:t>nsérer le nom</w:t>
      </w:r>
    </w:p>
    <w:p w14:paraId="0C0A0ADB" w14:textId="77777777" w:rsidR="004816EA" w:rsidRPr="00D36308" w:rsidRDefault="004816EA" w:rsidP="004816EA">
      <w:pPr>
        <w:jc w:val="center"/>
        <w:rPr>
          <w:rFonts w:ascii="Times New Roman" w:eastAsia="Times New Roman" w:hAnsi="Times New Roman" w:cs="Times New Roman"/>
          <w:sz w:val="21"/>
          <w:szCs w:val="21"/>
          <w:lang w:val="fr-CA"/>
        </w:rPr>
      </w:pPr>
    </w:p>
    <w:p w14:paraId="784F1E90" w14:textId="77777777" w:rsidR="004816EA" w:rsidRPr="00D36308" w:rsidRDefault="004816EA" w:rsidP="004816EA">
      <w:pPr>
        <w:jc w:val="center"/>
        <w:rPr>
          <w:rFonts w:ascii="Times New Roman" w:eastAsia="Times New Roman" w:hAnsi="Times New Roman" w:cs="Times New Roman"/>
          <w:sz w:val="21"/>
          <w:szCs w:val="21"/>
          <w:lang w:val="fr-CA"/>
        </w:rPr>
      </w:pPr>
    </w:p>
    <w:p w14:paraId="0E54848F" w14:textId="77777777" w:rsidR="004816EA" w:rsidRPr="00D36308" w:rsidRDefault="004816EA" w:rsidP="004816EA">
      <w:pPr>
        <w:jc w:val="center"/>
        <w:rPr>
          <w:rFonts w:ascii="Times New Roman" w:eastAsia="Times New Roman" w:hAnsi="Times New Roman" w:cs="Times New Roman"/>
          <w:sz w:val="21"/>
          <w:szCs w:val="21"/>
          <w:lang w:val="fr-CA"/>
        </w:rPr>
      </w:pPr>
    </w:p>
    <w:p w14:paraId="5B6E1A5E" w14:textId="77777777" w:rsidR="004816EA" w:rsidRPr="00D36308" w:rsidRDefault="004816EA" w:rsidP="004816EA">
      <w:pPr>
        <w:jc w:val="center"/>
        <w:rPr>
          <w:rFonts w:ascii="Times New Roman" w:eastAsia="Times New Roman" w:hAnsi="Times New Roman" w:cs="Times New Roman"/>
          <w:sz w:val="21"/>
          <w:szCs w:val="21"/>
          <w:lang w:val="fr-CA"/>
        </w:rPr>
      </w:pPr>
    </w:p>
    <w:p w14:paraId="29F67FBC" w14:textId="77777777" w:rsidR="004816EA" w:rsidRPr="00D36308" w:rsidRDefault="004816EA" w:rsidP="004816EA">
      <w:pPr>
        <w:jc w:val="center"/>
        <w:rPr>
          <w:rFonts w:ascii="Times New Roman" w:eastAsia="Times New Roman" w:hAnsi="Times New Roman" w:cs="Times New Roman"/>
          <w:sz w:val="21"/>
          <w:szCs w:val="21"/>
          <w:lang w:val="fr-CA"/>
        </w:rPr>
      </w:pPr>
    </w:p>
    <w:p w14:paraId="708F253D" w14:textId="77777777" w:rsidR="004816EA" w:rsidRPr="00D36308" w:rsidRDefault="004816EA" w:rsidP="004816EA">
      <w:pPr>
        <w:jc w:val="center"/>
        <w:rPr>
          <w:rFonts w:ascii="Times New Roman" w:eastAsia="Times New Roman" w:hAnsi="Times New Roman" w:cs="Times New Roman"/>
          <w:sz w:val="21"/>
          <w:szCs w:val="21"/>
          <w:lang w:val="fr-CA"/>
        </w:rPr>
      </w:pPr>
    </w:p>
    <w:p w14:paraId="3E947C1D" w14:textId="77777777" w:rsidR="004816EA" w:rsidRPr="00D36308" w:rsidRDefault="004816EA">
      <w:pPr>
        <w:rPr>
          <w:rFonts w:ascii="Times New Roman" w:eastAsia="Times New Roman" w:hAnsi="Times New Roman" w:cs="Times New Roman"/>
          <w:sz w:val="21"/>
          <w:szCs w:val="21"/>
          <w:lang w:val="fr-CA"/>
        </w:rPr>
      </w:pPr>
    </w:p>
    <w:p w14:paraId="616A2E30" w14:textId="77777777" w:rsidR="004816EA" w:rsidRPr="00D36308" w:rsidRDefault="004816EA">
      <w:pPr>
        <w:rPr>
          <w:rFonts w:ascii="Times New Roman" w:eastAsia="Times New Roman" w:hAnsi="Times New Roman" w:cs="Times New Roman"/>
          <w:sz w:val="21"/>
          <w:szCs w:val="21"/>
          <w:lang w:val="fr-CA"/>
        </w:rPr>
      </w:pPr>
    </w:p>
    <w:p w14:paraId="417AD67B" w14:textId="77777777" w:rsidR="004816EA" w:rsidRPr="00D36308" w:rsidRDefault="004816EA">
      <w:pPr>
        <w:rPr>
          <w:rFonts w:ascii="Times New Roman" w:eastAsia="Times New Roman" w:hAnsi="Times New Roman" w:cs="Times New Roman"/>
          <w:sz w:val="21"/>
          <w:szCs w:val="21"/>
          <w:lang w:val="fr-CA"/>
        </w:rPr>
      </w:pPr>
    </w:p>
    <w:p w14:paraId="20830DDE" w14:textId="77777777" w:rsidR="004816EA" w:rsidRPr="00D36308" w:rsidRDefault="004816EA">
      <w:pPr>
        <w:rPr>
          <w:rFonts w:ascii="Times New Roman" w:eastAsia="Times New Roman" w:hAnsi="Times New Roman" w:cs="Times New Roman"/>
          <w:sz w:val="21"/>
          <w:szCs w:val="21"/>
          <w:lang w:val="fr-CA"/>
        </w:rPr>
      </w:pPr>
    </w:p>
    <w:p w14:paraId="5EB7C7AD" w14:textId="77777777" w:rsidR="004816EA" w:rsidRPr="00D36308" w:rsidRDefault="004816EA">
      <w:pPr>
        <w:rPr>
          <w:rFonts w:ascii="Times New Roman" w:eastAsia="Times New Roman" w:hAnsi="Times New Roman" w:cs="Times New Roman"/>
          <w:sz w:val="21"/>
          <w:szCs w:val="21"/>
          <w:lang w:val="fr-CA"/>
        </w:rPr>
      </w:pPr>
    </w:p>
    <w:p w14:paraId="4B74235F" w14:textId="77777777" w:rsidR="00AE0DAB" w:rsidRPr="00D36308" w:rsidRDefault="00AE0DAB">
      <w:pPr>
        <w:rPr>
          <w:rFonts w:ascii="Times New Roman" w:eastAsia="Times New Roman" w:hAnsi="Times New Roman" w:cs="Times New Roman"/>
          <w:sz w:val="21"/>
          <w:szCs w:val="21"/>
          <w:lang w:val="fr-CA"/>
        </w:rPr>
      </w:pPr>
    </w:p>
    <w:p w14:paraId="417DC017" w14:textId="77777777" w:rsidR="00AE0DAB" w:rsidRPr="00D36308" w:rsidRDefault="00AE0DAB">
      <w:pPr>
        <w:rPr>
          <w:rFonts w:ascii="Times New Roman" w:eastAsia="Times New Roman" w:hAnsi="Times New Roman" w:cs="Times New Roman"/>
          <w:sz w:val="21"/>
          <w:szCs w:val="21"/>
          <w:lang w:val="fr-CA"/>
        </w:rPr>
      </w:pPr>
    </w:p>
    <w:p w14:paraId="103EFE43" w14:textId="77777777" w:rsidR="00AE0DAB" w:rsidRPr="00D36308" w:rsidRDefault="00AE0DAB">
      <w:pPr>
        <w:rPr>
          <w:rFonts w:ascii="Times New Roman" w:eastAsia="Times New Roman" w:hAnsi="Times New Roman" w:cs="Times New Roman"/>
          <w:sz w:val="21"/>
          <w:szCs w:val="21"/>
          <w:lang w:val="fr-CA"/>
        </w:rPr>
      </w:pPr>
    </w:p>
    <w:p w14:paraId="5BAD03E4" w14:textId="77777777" w:rsidR="00AE0DAB" w:rsidRPr="00D36308" w:rsidRDefault="00AE0DAB">
      <w:pPr>
        <w:rPr>
          <w:rFonts w:ascii="Times New Roman" w:eastAsia="Times New Roman" w:hAnsi="Times New Roman" w:cs="Times New Roman"/>
          <w:sz w:val="21"/>
          <w:szCs w:val="21"/>
          <w:lang w:val="fr-CA"/>
        </w:rPr>
      </w:pPr>
    </w:p>
    <w:p w14:paraId="177B1A79" w14:textId="77777777" w:rsidR="00AE0DAB" w:rsidRPr="00D36308" w:rsidRDefault="00AE0DAB">
      <w:pPr>
        <w:rPr>
          <w:rFonts w:ascii="Times New Roman" w:eastAsia="Times New Roman" w:hAnsi="Times New Roman" w:cs="Times New Roman"/>
          <w:sz w:val="21"/>
          <w:szCs w:val="21"/>
          <w:lang w:val="fr-CA"/>
        </w:rPr>
      </w:pPr>
    </w:p>
    <w:p w14:paraId="68B342DC" w14:textId="77777777" w:rsidR="00AE0DAB" w:rsidRPr="00D36308" w:rsidRDefault="00AE0DAB">
      <w:pPr>
        <w:rPr>
          <w:rFonts w:ascii="Times New Roman" w:eastAsia="Times New Roman" w:hAnsi="Times New Roman" w:cs="Times New Roman"/>
          <w:sz w:val="21"/>
          <w:szCs w:val="21"/>
          <w:lang w:val="fr-CA"/>
        </w:rPr>
      </w:pPr>
    </w:p>
    <w:p w14:paraId="4018E6E3" w14:textId="77777777" w:rsidR="00AE0DAB" w:rsidRPr="00D36308" w:rsidRDefault="00AE0DAB">
      <w:pPr>
        <w:rPr>
          <w:rFonts w:ascii="Times New Roman" w:eastAsia="Times New Roman" w:hAnsi="Times New Roman" w:cs="Times New Roman"/>
          <w:sz w:val="21"/>
          <w:szCs w:val="21"/>
          <w:lang w:val="fr-CA"/>
        </w:rPr>
      </w:pPr>
    </w:p>
    <w:p w14:paraId="790C9C90" w14:textId="77777777" w:rsidR="00C825F6" w:rsidRPr="00D36308" w:rsidRDefault="00C825F6">
      <w:pPr>
        <w:rPr>
          <w:rFonts w:ascii="Arial" w:eastAsia="Arial" w:hAnsi="Arial" w:cs="Arial"/>
          <w:b/>
          <w:sz w:val="24"/>
          <w:szCs w:val="24"/>
          <w:lang w:val="fr-CA"/>
        </w:rPr>
      </w:pPr>
    </w:p>
    <w:p w14:paraId="535F604B" w14:textId="77777777" w:rsidR="00C825F6" w:rsidRPr="00D36308" w:rsidRDefault="00C825F6">
      <w:pPr>
        <w:rPr>
          <w:rFonts w:ascii="Arial" w:eastAsia="Arial" w:hAnsi="Arial" w:cs="Arial"/>
          <w:b/>
          <w:sz w:val="24"/>
          <w:szCs w:val="24"/>
          <w:lang w:val="fr-CA"/>
        </w:rPr>
      </w:pPr>
    </w:p>
    <w:p w14:paraId="069DD16D" w14:textId="77777777" w:rsidR="00C825F6" w:rsidRPr="00D36308" w:rsidRDefault="00C825F6">
      <w:pPr>
        <w:rPr>
          <w:rFonts w:ascii="Arial" w:eastAsia="Arial" w:hAnsi="Arial" w:cs="Arial"/>
          <w:b/>
          <w:sz w:val="24"/>
          <w:szCs w:val="24"/>
          <w:lang w:val="fr-CA"/>
        </w:rPr>
      </w:pPr>
    </w:p>
    <w:p w14:paraId="67FFCA62" w14:textId="77777777" w:rsidR="00C825F6" w:rsidRPr="00D36308" w:rsidRDefault="00C825F6">
      <w:pPr>
        <w:rPr>
          <w:rFonts w:ascii="Arial" w:eastAsia="Arial" w:hAnsi="Arial" w:cs="Arial"/>
          <w:b/>
          <w:sz w:val="24"/>
          <w:szCs w:val="24"/>
          <w:lang w:val="fr-CA"/>
        </w:rPr>
      </w:pPr>
    </w:p>
    <w:p w14:paraId="43407F22" w14:textId="77777777" w:rsidR="00C825F6" w:rsidRPr="00D36308" w:rsidRDefault="00C825F6">
      <w:pPr>
        <w:rPr>
          <w:rFonts w:ascii="Arial" w:eastAsia="Arial" w:hAnsi="Arial" w:cs="Arial"/>
          <w:b/>
          <w:sz w:val="24"/>
          <w:szCs w:val="24"/>
          <w:lang w:val="fr-CA"/>
        </w:rPr>
      </w:pPr>
    </w:p>
    <w:p w14:paraId="6D121561" w14:textId="26FDBD5A" w:rsidR="00DA19BE" w:rsidRPr="00D36308" w:rsidRDefault="00E1133D">
      <w:pPr>
        <w:rPr>
          <w:rFonts w:ascii="Arial" w:eastAsia="Arial" w:hAnsi="Arial" w:cs="Arial"/>
          <w:b/>
          <w:lang w:val="fr-CA"/>
        </w:rPr>
      </w:pPr>
      <w:r w:rsidRPr="00D36308">
        <w:rPr>
          <w:rFonts w:ascii="Arial" w:eastAsia="Arial" w:hAnsi="Arial" w:cs="Arial"/>
          <w:b/>
          <w:lang w:val="fr-CA"/>
        </w:rPr>
        <w:lastRenderedPageBreak/>
        <w:t>Contexte</w:t>
      </w:r>
    </w:p>
    <w:p w14:paraId="5B2603EC" w14:textId="36CCD3E4" w:rsidR="0037500C" w:rsidRPr="00D36308" w:rsidRDefault="00E1133D" w:rsidP="00D11819">
      <w:pPr>
        <w:rPr>
          <w:rFonts w:ascii="Arial" w:eastAsia="Arial" w:hAnsi="Arial" w:cs="Arial"/>
          <w:bCs/>
          <w:lang w:val="fr-CA"/>
        </w:rPr>
      </w:pPr>
      <w:r w:rsidRPr="00D36308">
        <w:rPr>
          <w:rFonts w:ascii="Arial" w:eastAsia="Arial" w:hAnsi="Arial" w:cs="Arial"/>
          <w:bCs/>
          <w:lang w:val="fr-CA"/>
        </w:rPr>
        <w:t xml:space="preserve">Le Fonds d’innovation pour les modèles appuie des projets novateurs qui offrent un meilleur accès aux services et optimisent les </w:t>
      </w:r>
      <w:r w:rsidR="00564151">
        <w:rPr>
          <w:rFonts w:ascii="Arial" w:eastAsia="Arial" w:hAnsi="Arial" w:cs="Arial"/>
          <w:bCs/>
          <w:lang w:val="fr-CA"/>
        </w:rPr>
        <w:t>ressources humaines dans le domaine de la santé (</w:t>
      </w:r>
      <w:r w:rsidRPr="00D36308">
        <w:rPr>
          <w:rFonts w:ascii="Arial" w:eastAsia="Arial" w:hAnsi="Arial" w:cs="Arial"/>
          <w:bCs/>
          <w:lang w:val="fr-CA"/>
        </w:rPr>
        <w:t>RHS</w:t>
      </w:r>
      <w:r w:rsidR="00564151">
        <w:rPr>
          <w:rFonts w:ascii="Arial" w:eastAsia="Arial" w:hAnsi="Arial" w:cs="Arial"/>
          <w:bCs/>
          <w:lang w:val="fr-CA"/>
        </w:rPr>
        <w:t>)</w:t>
      </w:r>
      <w:r w:rsidRPr="00D36308">
        <w:rPr>
          <w:rFonts w:ascii="Arial" w:eastAsia="Arial" w:hAnsi="Arial" w:cs="Arial"/>
          <w:bCs/>
          <w:lang w:val="fr-CA"/>
        </w:rPr>
        <w:t xml:space="preserve"> en Ontario.</w:t>
      </w:r>
      <w:r w:rsidR="00D11819" w:rsidRPr="00D36308">
        <w:rPr>
          <w:rFonts w:ascii="Arial" w:eastAsia="Arial" w:hAnsi="Arial" w:cs="Arial"/>
          <w:bCs/>
          <w:lang w:val="fr-CA"/>
        </w:rPr>
        <w:t xml:space="preserve"> </w:t>
      </w:r>
      <w:r w:rsidRPr="00D36308">
        <w:rPr>
          <w:rFonts w:ascii="Arial" w:eastAsia="Arial" w:hAnsi="Arial" w:cs="Arial"/>
          <w:bCs/>
          <w:lang w:val="fr-CA"/>
        </w:rPr>
        <w:t>Santé Ontario (SO) recevr</w:t>
      </w:r>
      <w:r w:rsidR="00B63BAA">
        <w:rPr>
          <w:rFonts w:ascii="Arial" w:eastAsia="Arial" w:hAnsi="Arial" w:cs="Arial"/>
          <w:bCs/>
          <w:lang w:val="fr-CA"/>
        </w:rPr>
        <w:t>a</w:t>
      </w:r>
      <w:r w:rsidRPr="00D36308">
        <w:rPr>
          <w:rFonts w:ascii="Arial" w:eastAsia="Arial" w:hAnsi="Arial" w:cs="Arial"/>
          <w:bCs/>
          <w:lang w:val="fr-CA"/>
        </w:rPr>
        <w:t xml:space="preserve"> les propositions.</w:t>
      </w:r>
      <w:r w:rsidR="00D11819" w:rsidRPr="00D36308">
        <w:rPr>
          <w:rFonts w:ascii="Arial" w:eastAsia="Arial" w:hAnsi="Arial" w:cs="Arial"/>
          <w:bCs/>
          <w:lang w:val="fr-CA"/>
        </w:rPr>
        <w:t xml:space="preserve"> </w:t>
      </w:r>
      <w:r w:rsidR="00072A4D" w:rsidRPr="00D36308">
        <w:rPr>
          <w:rFonts w:ascii="Arial" w:eastAsia="Arial" w:hAnsi="Arial" w:cs="Arial"/>
          <w:bCs/>
          <w:lang w:val="fr-CA"/>
        </w:rPr>
        <w:t>Une équipe d'évaluation composée de représentants de SO et du ministère de la Santé examinera et classera toutes les propositions à l'aide d'une méthode de notation normalisée.</w:t>
      </w:r>
      <w:r w:rsidR="00D11819" w:rsidRPr="00D36308">
        <w:rPr>
          <w:rFonts w:ascii="Arial" w:eastAsia="Arial" w:hAnsi="Arial" w:cs="Arial"/>
          <w:bCs/>
          <w:lang w:val="fr-CA"/>
        </w:rPr>
        <w:t xml:space="preserve"> </w:t>
      </w:r>
      <w:r w:rsidR="00072A4D" w:rsidRPr="00D36308">
        <w:rPr>
          <w:rFonts w:ascii="Arial" w:eastAsia="Arial" w:hAnsi="Arial" w:cs="Arial"/>
          <w:bCs/>
          <w:lang w:val="fr-CA"/>
        </w:rPr>
        <w:t>Le ministère de la Santé conserve le pouvoir de décision final quant aux propositions qui seront soutenues.</w:t>
      </w:r>
      <w:r w:rsidR="00E821A5" w:rsidRPr="00D36308">
        <w:rPr>
          <w:rFonts w:ascii="Arial" w:eastAsia="Arial" w:hAnsi="Arial" w:cs="Arial"/>
          <w:bCs/>
          <w:lang w:val="fr-CA"/>
        </w:rPr>
        <w:t xml:space="preserve"> </w:t>
      </w:r>
      <w:r w:rsidR="00072A4D" w:rsidRPr="00D36308">
        <w:rPr>
          <w:rFonts w:ascii="Arial" w:eastAsia="Arial" w:hAnsi="Arial" w:cs="Arial"/>
          <w:bCs/>
          <w:lang w:val="fr-CA"/>
        </w:rPr>
        <w:t>S</w:t>
      </w:r>
      <w:r w:rsidR="00617CD9">
        <w:rPr>
          <w:rFonts w:ascii="Arial" w:eastAsia="Arial" w:hAnsi="Arial" w:cs="Arial"/>
          <w:bCs/>
          <w:lang w:val="fr-CA"/>
        </w:rPr>
        <w:t xml:space="preserve">anté </w:t>
      </w:r>
      <w:r w:rsidR="00072A4D" w:rsidRPr="00D36308">
        <w:rPr>
          <w:rFonts w:ascii="Arial" w:eastAsia="Arial" w:hAnsi="Arial" w:cs="Arial"/>
          <w:bCs/>
          <w:lang w:val="fr-CA"/>
        </w:rPr>
        <w:t>O</w:t>
      </w:r>
      <w:r w:rsidR="00617CD9">
        <w:rPr>
          <w:rFonts w:ascii="Arial" w:eastAsia="Arial" w:hAnsi="Arial" w:cs="Arial"/>
          <w:bCs/>
          <w:lang w:val="fr-CA"/>
        </w:rPr>
        <w:t>ntario</w:t>
      </w:r>
      <w:r w:rsidR="00072A4D" w:rsidRPr="00D36308">
        <w:rPr>
          <w:rFonts w:ascii="Arial" w:eastAsia="Arial" w:hAnsi="Arial" w:cs="Arial"/>
          <w:bCs/>
          <w:lang w:val="fr-CA"/>
        </w:rPr>
        <w:t xml:space="preserve"> financer</w:t>
      </w:r>
      <w:r w:rsidR="00617CD9">
        <w:rPr>
          <w:rFonts w:ascii="Arial" w:eastAsia="Arial" w:hAnsi="Arial" w:cs="Arial"/>
          <w:bCs/>
          <w:lang w:val="fr-CA"/>
        </w:rPr>
        <w:t>a</w:t>
      </w:r>
      <w:r w:rsidR="00072A4D" w:rsidRPr="00D36308">
        <w:rPr>
          <w:rFonts w:ascii="Arial" w:eastAsia="Arial" w:hAnsi="Arial" w:cs="Arial"/>
          <w:bCs/>
          <w:lang w:val="fr-CA"/>
        </w:rPr>
        <w:t xml:space="preserve"> directement et superviser</w:t>
      </w:r>
      <w:r w:rsidR="00BB3683">
        <w:rPr>
          <w:rFonts w:ascii="Arial" w:eastAsia="Arial" w:hAnsi="Arial" w:cs="Arial"/>
          <w:bCs/>
          <w:lang w:val="fr-CA"/>
        </w:rPr>
        <w:t>a</w:t>
      </w:r>
      <w:r w:rsidR="00072A4D" w:rsidRPr="00D36308">
        <w:rPr>
          <w:rFonts w:ascii="Arial" w:eastAsia="Arial" w:hAnsi="Arial" w:cs="Arial"/>
          <w:bCs/>
          <w:lang w:val="fr-CA"/>
        </w:rPr>
        <w:t xml:space="preserve"> l'administration des projets et l'établissement des rapports</w:t>
      </w:r>
      <w:r w:rsidR="00B567F7">
        <w:rPr>
          <w:rFonts w:ascii="Arial" w:eastAsia="Arial" w:hAnsi="Arial" w:cs="Arial"/>
          <w:bCs/>
          <w:lang w:val="fr-CA"/>
        </w:rPr>
        <w:t xml:space="preserve">. Note : </w:t>
      </w:r>
      <w:r w:rsidR="00B567F7" w:rsidRPr="00B567F7">
        <w:rPr>
          <w:rFonts w:ascii="Arial" w:eastAsia="Arial" w:hAnsi="Arial" w:cs="Arial"/>
          <w:bCs/>
          <w:lang w:val="fr-CA"/>
        </w:rPr>
        <w:t>Dans certains cas, l’entente de financement peut être avec le ministère. Dans ce cas, le ministère supervisera le projet.</w:t>
      </w:r>
    </w:p>
    <w:p w14:paraId="5A03D713" w14:textId="605EEA23" w:rsidR="0037500C" w:rsidRPr="00D36308" w:rsidRDefault="0037500C" w:rsidP="0037500C">
      <w:pPr>
        <w:rPr>
          <w:rFonts w:ascii="Arial" w:eastAsia="Arial" w:hAnsi="Arial" w:cs="Arial"/>
          <w:bCs/>
          <w:lang w:val="fr-CA"/>
        </w:rPr>
      </w:pPr>
    </w:p>
    <w:p w14:paraId="2122DE36" w14:textId="61484156" w:rsidR="00E00639" w:rsidRPr="00D36308" w:rsidRDefault="00072A4D" w:rsidP="00E00639">
      <w:pPr>
        <w:spacing w:before="1"/>
        <w:rPr>
          <w:rFonts w:ascii="Arial" w:eastAsia="Arial" w:hAnsi="Arial" w:cs="Arial"/>
          <w:lang w:val="fr-CA"/>
        </w:rPr>
      </w:pPr>
      <w:r w:rsidRPr="00D36308">
        <w:rPr>
          <w:rFonts w:ascii="Arial" w:eastAsia="Arial" w:hAnsi="Arial" w:cs="Arial"/>
          <w:b/>
          <w:lang w:val="fr-CA"/>
        </w:rPr>
        <w:t>Critères du programme</w:t>
      </w:r>
    </w:p>
    <w:p w14:paraId="49372AB7" w14:textId="1ED6FB67" w:rsidR="00BE0121" w:rsidRPr="00D36308" w:rsidRDefault="00072A4D" w:rsidP="00BE0121">
      <w:pPr>
        <w:pStyle w:val="ListParagraph"/>
        <w:numPr>
          <w:ilvl w:val="0"/>
          <w:numId w:val="41"/>
        </w:numPr>
        <w:rPr>
          <w:rFonts w:ascii="Arial" w:eastAsia="Arial" w:hAnsi="Arial" w:cs="Arial"/>
          <w:lang w:val="fr-CA"/>
        </w:rPr>
      </w:pPr>
      <w:r w:rsidRPr="00D36308">
        <w:rPr>
          <w:rFonts w:ascii="Arial" w:eastAsia="Arial" w:hAnsi="Arial" w:cs="Arial"/>
          <w:lang w:val="fr-CA"/>
        </w:rPr>
        <w:t>Votre organisme relève-t-il d'une ou de plusieurs des catégories suivantes (cochez toutes les cases qui s'appliquent)? Il convient de noter qu’un principal organisme admissible peut s'associer à d'autres organismes (voir la section 2.2 : « Organismes admissibles » des lignes directrices) sur des projets admissibles, mais qu'en tant que demandeur principal, il reste seul responsable de l'exécution du projet. Les organismes peuvent collaborer à plusieurs projets.</w:t>
      </w:r>
      <w:r w:rsidR="007810F9">
        <w:rPr>
          <w:rFonts w:ascii="Arial" w:eastAsia="Arial" w:hAnsi="Arial" w:cs="Arial"/>
          <w:lang w:val="fr-CA"/>
        </w:rPr>
        <w:t xml:space="preserve"> </w:t>
      </w:r>
    </w:p>
    <w:p w14:paraId="0CC937A2" w14:textId="646E7CC7" w:rsidR="00456876" w:rsidRPr="00D36308" w:rsidRDefault="00456876" w:rsidP="00BE0121">
      <w:pPr>
        <w:pStyle w:val="ListParagraph"/>
        <w:ind w:left="720"/>
        <w:rPr>
          <w:rFonts w:ascii="Arial" w:eastAsia="Arial" w:hAnsi="Arial" w:cs="Arial"/>
          <w:lang w:val="fr-CA"/>
        </w:rPr>
      </w:pPr>
    </w:p>
    <w:p w14:paraId="0542CE3D" w14:textId="6EC3B7A6" w:rsidR="00D82FF9" w:rsidRPr="00D36308" w:rsidRDefault="00072A4D" w:rsidP="0096725C">
      <w:pPr>
        <w:pStyle w:val="ListParagraph"/>
        <w:numPr>
          <w:ilvl w:val="0"/>
          <w:numId w:val="53"/>
        </w:numPr>
        <w:rPr>
          <w:rFonts w:ascii="Arial" w:eastAsia="Arial" w:hAnsi="Arial" w:cs="Arial"/>
          <w:lang w:val="fr-CA"/>
        </w:rPr>
      </w:pPr>
      <w:r w:rsidRPr="00D36308">
        <w:rPr>
          <w:rFonts w:ascii="Arial" w:eastAsia="Arial" w:hAnsi="Arial" w:cs="Arial"/>
          <w:lang w:val="fr-CA"/>
        </w:rPr>
        <w:t>Établissements de soins de santé (hôpitaux, foyers de soins de longue durée, fournisseurs de services de soins à domicile, etc.)</w:t>
      </w:r>
    </w:p>
    <w:p w14:paraId="59236B22" w14:textId="28D6718E" w:rsidR="00D82FF9" w:rsidRPr="00D36308" w:rsidRDefault="00072A4D" w:rsidP="0096725C">
      <w:pPr>
        <w:pStyle w:val="ListParagraph"/>
        <w:numPr>
          <w:ilvl w:val="0"/>
          <w:numId w:val="53"/>
        </w:numPr>
        <w:rPr>
          <w:rFonts w:ascii="Arial" w:eastAsia="Arial" w:hAnsi="Arial" w:cs="Arial"/>
          <w:lang w:val="fr-CA"/>
        </w:rPr>
      </w:pPr>
      <w:r w:rsidRPr="00D36308">
        <w:rPr>
          <w:rFonts w:ascii="Arial" w:eastAsia="Arial" w:hAnsi="Arial" w:cs="Arial"/>
          <w:lang w:val="fr-CA"/>
        </w:rPr>
        <w:t>Groupes de fournisseurs de soins de santé (équipes Santé familiale, cliniques dirigées par du personnel infirmier praticien, etc.)</w:t>
      </w:r>
    </w:p>
    <w:p w14:paraId="771AACFF" w14:textId="0FD883EC" w:rsidR="00137D9A" w:rsidRDefault="00072A4D" w:rsidP="0096725C">
      <w:pPr>
        <w:pStyle w:val="ListParagraph"/>
        <w:numPr>
          <w:ilvl w:val="0"/>
          <w:numId w:val="53"/>
        </w:numPr>
        <w:rPr>
          <w:rFonts w:ascii="Arial" w:eastAsia="Arial" w:hAnsi="Arial" w:cs="Arial"/>
          <w:lang w:val="fr-CA"/>
        </w:rPr>
      </w:pPr>
      <w:r w:rsidRPr="00D36308">
        <w:rPr>
          <w:rFonts w:ascii="Arial" w:eastAsia="Arial" w:hAnsi="Arial" w:cs="Arial"/>
          <w:lang w:val="fr-CA"/>
        </w:rPr>
        <w:t>Équipes Santé Ontario</w:t>
      </w:r>
    </w:p>
    <w:p w14:paraId="27C951BD" w14:textId="356A7D58" w:rsidR="00554E61" w:rsidRPr="00D36308" w:rsidRDefault="00453D71" w:rsidP="0096725C">
      <w:pPr>
        <w:pStyle w:val="ListParagraph"/>
        <w:numPr>
          <w:ilvl w:val="0"/>
          <w:numId w:val="53"/>
        </w:numPr>
        <w:rPr>
          <w:rFonts w:ascii="Arial" w:eastAsia="Arial" w:hAnsi="Arial" w:cs="Arial"/>
          <w:lang w:val="fr-CA"/>
        </w:rPr>
      </w:pPr>
      <w:r>
        <w:rPr>
          <w:rFonts w:ascii="Arial" w:eastAsia="Arial" w:hAnsi="Arial" w:cs="Arial"/>
          <w:lang w:val="fr-CA"/>
        </w:rPr>
        <w:t>Autres organismes et fournisseurs de soins de santé</w:t>
      </w:r>
      <w:r w:rsidR="000435F3">
        <w:rPr>
          <w:rFonts w:ascii="Arial" w:eastAsia="Arial" w:hAnsi="Arial" w:cs="Arial"/>
          <w:lang w:val="fr-CA"/>
        </w:rPr>
        <w:t xml:space="preserve"> (</w:t>
      </w:r>
      <w:r w:rsidR="00935BD6">
        <w:rPr>
          <w:rFonts w:ascii="Arial" w:eastAsia="Arial" w:hAnsi="Arial" w:cs="Arial"/>
          <w:lang w:val="fr-CA"/>
        </w:rPr>
        <w:t xml:space="preserve">bureaux de santé publique, </w:t>
      </w:r>
      <w:r w:rsidR="00402926">
        <w:rPr>
          <w:rFonts w:ascii="Arial" w:eastAsia="Arial" w:hAnsi="Arial" w:cs="Arial"/>
          <w:lang w:val="fr-CA"/>
        </w:rPr>
        <w:t>fournisseurs de services de santé mentale, etc.)</w:t>
      </w:r>
    </w:p>
    <w:p w14:paraId="6D8F1CD4" w14:textId="0910A9ED" w:rsidR="005F1374" w:rsidRPr="00D36308" w:rsidRDefault="005F1374" w:rsidP="005F1374">
      <w:pPr>
        <w:rPr>
          <w:rFonts w:ascii="Arial" w:eastAsia="Arial" w:hAnsi="Arial" w:cs="Arial"/>
          <w:lang w:val="fr-CA"/>
        </w:rPr>
      </w:pPr>
    </w:p>
    <w:p w14:paraId="08C3F5DE" w14:textId="49EF5752" w:rsidR="007C25C4" w:rsidRPr="00D36308" w:rsidRDefault="00072A4D" w:rsidP="003B130D">
      <w:pPr>
        <w:pStyle w:val="ListParagraph"/>
        <w:numPr>
          <w:ilvl w:val="0"/>
          <w:numId w:val="41"/>
        </w:numPr>
        <w:rPr>
          <w:rFonts w:ascii="Arial" w:eastAsia="Arial" w:hAnsi="Arial" w:cs="Arial"/>
          <w:lang w:val="fr-CA"/>
        </w:rPr>
      </w:pPr>
      <w:r w:rsidRPr="00D36308">
        <w:rPr>
          <w:rFonts w:ascii="Arial" w:eastAsia="Arial" w:hAnsi="Arial" w:cs="Arial"/>
          <w:lang w:val="fr-CA"/>
        </w:rPr>
        <w:t>Le ministère de la santé n'envisagera de financer que les projets relevant des catégories suivantes (en gras). Veuillez cocher celle(s) qui s'applique(nt) à votre projet.</w:t>
      </w:r>
    </w:p>
    <w:p w14:paraId="268F44A1" w14:textId="20D43A0E" w:rsidR="003B130D" w:rsidRPr="00D36308" w:rsidRDefault="007756EC" w:rsidP="0096725C">
      <w:pPr>
        <w:pStyle w:val="ListParagraph"/>
        <w:ind w:left="720"/>
        <w:rPr>
          <w:rFonts w:ascii="Arial" w:eastAsia="Arial" w:hAnsi="Arial" w:cs="Arial"/>
          <w:lang w:val="fr-CA"/>
        </w:rPr>
      </w:pPr>
      <w:r w:rsidRPr="00D36308">
        <w:rPr>
          <w:rFonts w:ascii="Arial" w:eastAsia="Arial" w:hAnsi="Arial" w:cs="Arial"/>
          <w:lang w:val="fr-CA"/>
        </w:rPr>
        <w:t xml:space="preserve"> </w:t>
      </w:r>
    </w:p>
    <w:p w14:paraId="0366EE9D" w14:textId="47263DCE" w:rsidR="00576AA5" w:rsidRPr="00D36308" w:rsidRDefault="001256A9" w:rsidP="000A0EED">
      <w:pPr>
        <w:pStyle w:val="ListParagraph"/>
        <w:numPr>
          <w:ilvl w:val="0"/>
          <w:numId w:val="54"/>
        </w:numPr>
        <w:rPr>
          <w:rFonts w:ascii="Arial" w:eastAsia="Arial" w:hAnsi="Arial" w:cs="Arial"/>
          <w:lang w:val="fr-CA"/>
        </w:rPr>
      </w:pPr>
      <w:r w:rsidRPr="00D36308">
        <w:rPr>
          <w:rFonts w:ascii="Arial" w:eastAsia="Arial" w:hAnsi="Arial" w:cs="Arial"/>
          <w:b/>
          <w:bCs/>
          <w:lang w:val="fr-CA"/>
        </w:rPr>
        <w:t>Intégration systém</w:t>
      </w:r>
      <w:r w:rsidR="004B4991" w:rsidRPr="00D36308">
        <w:rPr>
          <w:rFonts w:ascii="Arial" w:eastAsia="Arial" w:hAnsi="Arial" w:cs="Arial"/>
          <w:b/>
          <w:bCs/>
          <w:lang w:val="fr-CA"/>
        </w:rPr>
        <w:t>ique</w:t>
      </w:r>
      <w:r w:rsidRPr="00D36308">
        <w:rPr>
          <w:rFonts w:ascii="Arial" w:eastAsia="Arial" w:hAnsi="Arial" w:cs="Arial"/>
          <w:b/>
          <w:bCs/>
          <w:lang w:val="fr-CA"/>
        </w:rPr>
        <w:t xml:space="preserve"> et professionnelle des RHS</w:t>
      </w:r>
      <w:r w:rsidR="003B130D" w:rsidRPr="00D36308">
        <w:rPr>
          <w:rFonts w:ascii="Arial" w:eastAsia="Arial" w:hAnsi="Arial" w:cs="Arial"/>
          <w:lang w:val="fr-CA"/>
        </w:rPr>
        <w:t xml:space="preserve"> (</w:t>
      </w:r>
      <w:r w:rsidRPr="00D36308">
        <w:rPr>
          <w:rFonts w:ascii="Arial" w:eastAsia="Arial" w:hAnsi="Arial" w:cs="Arial"/>
          <w:lang w:val="fr-CA"/>
        </w:rPr>
        <w:t>p. ex., soins novateurs en équipe, maximisation du champ de pratique des RHS, utilisation non conventionnelle des fournisseurs tout en établissant des méthodes de prestation de soins de santé durables)</w:t>
      </w:r>
      <w:r w:rsidR="003C509D" w:rsidRPr="00D36308">
        <w:rPr>
          <w:rFonts w:ascii="Arial" w:eastAsia="Arial" w:hAnsi="Arial" w:cs="Arial"/>
          <w:lang w:val="fr-CA"/>
        </w:rPr>
        <w:t>.</w:t>
      </w:r>
    </w:p>
    <w:p w14:paraId="6B6F5E73" w14:textId="0B2D7059" w:rsidR="003B130D" w:rsidRPr="00D36308" w:rsidRDefault="001256A9" w:rsidP="000A0EED">
      <w:pPr>
        <w:pStyle w:val="ListParagraph"/>
        <w:numPr>
          <w:ilvl w:val="0"/>
          <w:numId w:val="54"/>
        </w:numPr>
        <w:rPr>
          <w:rFonts w:ascii="Arial" w:eastAsia="Arial" w:hAnsi="Arial" w:cs="Arial"/>
          <w:lang w:val="fr-CA"/>
        </w:rPr>
      </w:pPr>
      <w:r w:rsidRPr="00D36308">
        <w:rPr>
          <w:rFonts w:ascii="Arial" w:eastAsia="Arial" w:hAnsi="Arial" w:cs="Arial"/>
          <w:b/>
          <w:bCs/>
          <w:lang w:val="fr-CA"/>
        </w:rPr>
        <w:t>Projets fondés sur des partenariats entre fournisseurs de soins de santé pour le partage des RHS </w:t>
      </w:r>
      <w:r w:rsidR="003B130D" w:rsidRPr="00D36308">
        <w:rPr>
          <w:rFonts w:ascii="Arial" w:eastAsia="Arial" w:hAnsi="Arial" w:cs="Arial"/>
          <w:b/>
          <w:bCs/>
          <w:lang w:val="fr-CA"/>
        </w:rPr>
        <w:t>:</w:t>
      </w:r>
    </w:p>
    <w:p w14:paraId="2A876487" w14:textId="3D8173E0" w:rsidR="003B130D" w:rsidRPr="00D36308" w:rsidRDefault="002E5F01" w:rsidP="0096725C">
      <w:pPr>
        <w:pStyle w:val="ListParagraph"/>
        <w:numPr>
          <w:ilvl w:val="0"/>
          <w:numId w:val="47"/>
        </w:numPr>
        <w:ind w:left="2520"/>
        <w:rPr>
          <w:rFonts w:ascii="Arial" w:eastAsia="Arial" w:hAnsi="Arial" w:cs="Arial"/>
          <w:lang w:val="fr-CA"/>
        </w:rPr>
      </w:pPr>
      <w:proofErr w:type="gramStart"/>
      <w:r w:rsidRPr="00D36308">
        <w:rPr>
          <w:rFonts w:ascii="Arial" w:eastAsia="Arial" w:hAnsi="Arial" w:cs="Arial"/>
          <w:b/>
          <w:bCs/>
          <w:lang w:val="fr-CA"/>
        </w:rPr>
        <w:t>au</w:t>
      </w:r>
      <w:proofErr w:type="gramEnd"/>
      <w:r w:rsidRPr="00D36308">
        <w:rPr>
          <w:rFonts w:ascii="Arial" w:eastAsia="Arial" w:hAnsi="Arial" w:cs="Arial"/>
          <w:b/>
          <w:bCs/>
          <w:lang w:val="fr-CA"/>
        </w:rPr>
        <w:t xml:space="preserve"> sein d'un secteur </w:t>
      </w:r>
      <w:r w:rsidRPr="00D36308">
        <w:rPr>
          <w:rFonts w:ascii="Arial" w:eastAsia="Arial" w:hAnsi="Arial" w:cs="Arial"/>
          <w:lang w:val="fr-CA"/>
        </w:rPr>
        <w:t>(p. ex., des hôpitaux travaillant ensemble sur un concept de bassin de dotation en personnel)</w:t>
      </w:r>
    </w:p>
    <w:p w14:paraId="27286789" w14:textId="55FF94EA" w:rsidR="003B130D" w:rsidRPr="00D36308" w:rsidRDefault="002E5F01" w:rsidP="0096725C">
      <w:pPr>
        <w:pStyle w:val="ListParagraph"/>
        <w:numPr>
          <w:ilvl w:val="0"/>
          <w:numId w:val="47"/>
        </w:numPr>
        <w:ind w:left="2520"/>
        <w:rPr>
          <w:rFonts w:ascii="Arial" w:eastAsia="Arial" w:hAnsi="Arial" w:cs="Arial"/>
          <w:lang w:val="fr-CA"/>
        </w:rPr>
      </w:pPr>
      <w:proofErr w:type="gramStart"/>
      <w:r w:rsidRPr="00D36308">
        <w:rPr>
          <w:rFonts w:ascii="Arial" w:eastAsia="Arial" w:hAnsi="Arial" w:cs="Arial"/>
          <w:b/>
          <w:bCs/>
          <w:lang w:val="fr-CA"/>
        </w:rPr>
        <w:t>entre</w:t>
      </w:r>
      <w:proofErr w:type="gramEnd"/>
      <w:r w:rsidRPr="00D36308">
        <w:rPr>
          <w:rFonts w:ascii="Arial" w:eastAsia="Arial" w:hAnsi="Arial" w:cs="Arial"/>
          <w:b/>
          <w:bCs/>
          <w:lang w:val="fr-CA"/>
        </w:rPr>
        <w:t xml:space="preserve"> les secteurs </w:t>
      </w:r>
      <w:r w:rsidRPr="00D36308">
        <w:rPr>
          <w:rFonts w:ascii="Arial" w:eastAsia="Arial" w:hAnsi="Arial" w:cs="Arial"/>
          <w:lang w:val="fr-CA"/>
        </w:rPr>
        <w:t>(p. ex, partage des RHS entre les soins primaires, les soins à domicile et les soins aigus au sein d'une région démographique, en favorisant les partenariats et l'innovation dans le domaine des soins de santé).</w:t>
      </w:r>
    </w:p>
    <w:p w14:paraId="5418BA1A" w14:textId="20F68686" w:rsidR="003B130D" w:rsidRPr="00D36308" w:rsidRDefault="003B130D" w:rsidP="000A0EED">
      <w:pPr>
        <w:pStyle w:val="ListParagraph"/>
        <w:numPr>
          <w:ilvl w:val="0"/>
          <w:numId w:val="47"/>
        </w:numPr>
        <w:rPr>
          <w:rFonts w:ascii="Arial" w:eastAsia="Arial" w:hAnsi="Arial" w:cs="Arial"/>
          <w:lang w:val="fr-CA"/>
        </w:rPr>
      </w:pPr>
      <w:r w:rsidRPr="00D36308">
        <w:rPr>
          <w:rFonts w:ascii="Arial" w:eastAsia="Arial" w:hAnsi="Arial" w:cs="Arial"/>
          <w:b/>
          <w:bCs/>
          <w:lang w:val="fr-CA"/>
        </w:rPr>
        <w:t>P</w:t>
      </w:r>
      <w:r w:rsidR="003C509D" w:rsidRPr="00D36308">
        <w:rPr>
          <w:rFonts w:ascii="Arial" w:eastAsia="Arial" w:hAnsi="Arial" w:cs="Arial"/>
          <w:b/>
          <w:bCs/>
          <w:lang w:val="fr-CA"/>
        </w:rPr>
        <w:t xml:space="preserve">rojets </w:t>
      </w:r>
      <w:r w:rsidR="004B4991" w:rsidRPr="00D36308">
        <w:rPr>
          <w:rFonts w:ascii="Arial" w:eastAsia="Arial" w:hAnsi="Arial" w:cs="Arial"/>
          <w:b/>
          <w:bCs/>
          <w:lang w:val="fr-CA"/>
        </w:rPr>
        <w:t xml:space="preserve">instaurant </w:t>
      </w:r>
      <w:r w:rsidR="003C509D" w:rsidRPr="00D36308">
        <w:rPr>
          <w:rFonts w:ascii="Arial" w:eastAsia="Arial" w:hAnsi="Arial" w:cs="Arial"/>
          <w:b/>
          <w:bCs/>
          <w:lang w:val="fr-CA"/>
        </w:rPr>
        <w:t>du soutien pour les RHS existantes</w:t>
      </w:r>
      <w:r w:rsidRPr="00D36308">
        <w:rPr>
          <w:rFonts w:ascii="Arial" w:eastAsia="Arial" w:hAnsi="Arial" w:cs="Arial"/>
          <w:lang w:val="fr-CA"/>
        </w:rPr>
        <w:t xml:space="preserve"> (</w:t>
      </w:r>
      <w:r w:rsidR="003C509D" w:rsidRPr="00D36308">
        <w:rPr>
          <w:rFonts w:ascii="Arial" w:eastAsia="Arial" w:hAnsi="Arial" w:cs="Arial"/>
          <w:lang w:val="fr-CA"/>
        </w:rPr>
        <w:t>p. ex., en officialisant les rôles des soignants et en outillant les travailleurs et les fournisseurs de soins de santé, y compris les étudiants).</w:t>
      </w:r>
    </w:p>
    <w:p w14:paraId="53A84E49" w14:textId="00E77858" w:rsidR="003B130D" w:rsidRPr="00D36308" w:rsidRDefault="003C509D" w:rsidP="000A0EED">
      <w:pPr>
        <w:pStyle w:val="ListParagraph"/>
        <w:numPr>
          <w:ilvl w:val="0"/>
          <w:numId w:val="47"/>
        </w:numPr>
        <w:rPr>
          <w:rFonts w:ascii="Arial" w:eastAsia="Arial" w:hAnsi="Arial" w:cs="Arial"/>
          <w:lang w:val="fr-CA"/>
        </w:rPr>
      </w:pPr>
      <w:r w:rsidRPr="00D36308">
        <w:rPr>
          <w:rFonts w:ascii="Arial" w:eastAsia="Arial" w:hAnsi="Arial" w:cs="Arial"/>
          <w:b/>
          <w:bCs/>
          <w:lang w:val="fr-CA"/>
        </w:rPr>
        <w:t>Redéfinir et mettre en œuvre diverses méthodes de prestation de services de soins de santé pour une population ou une zone géographique spécifique</w:t>
      </w:r>
      <w:r w:rsidR="003B130D" w:rsidRPr="00D36308">
        <w:rPr>
          <w:rFonts w:ascii="Arial" w:eastAsia="Arial" w:hAnsi="Arial" w:cs="Arial"/>
          <w:lang w:val="fr-CA"/>
        </w:rPr>
        <w:t xml:space="preserve"> (</w:t>
      </w:r>
      <w:r w:rsidRPr="00D36308">
        <w:rPr>
          <w:rFonts w:ascii="Arial" w:eastAsia="Arial" w:hAnsi="Arial" w:cs="Arial"/>
          <w:lang w:val="fr-CA"/>
        </w:rPr>
        <w:t>p. ex., pour les régions nordiques/rurales/éloignées, amélioration de l'accès et de la commodité pour les patients).</w:t>
      </w:r>
    </w:p>
    <w:p w14:paraId="4532677E" w14:textId="711C9BBC" w:rsidR="003A738B" w:rsidRPr="00D36308" w:rsidRDefault="003C509D" w:rsidP="000A0EED">
      <w:pPr>
        <w:pStyle w:val="ListParagraph"/>
        <w:numPr>
          <w:ilvl w:val="0"/>
          <w:numId w:val="55"/>
        </w:numPr>
        <w:rPr>
          <w:rFonts w:ascii="Arial" w:eastAsia="Arial" w:hAnsi="Arial" w:cs="Arial"/>
          <w:lang w:val="fr-CA"/>
        </w:rPr>
      </w:pPr>
      <w:r w:rsidRPr="00D36308">
        <w:rPr>
          <w:rFonts w:ascii="Arial" w:eastAsia="Arial" w:hAnsi="Arial" w:cs="Arial"/>
          <w:b/>
          <w:bCs/>
          <w:lang w:val="fr-CA"/>
        </w:rPr>
        <w:t xml:space="preserve">Redéfinir et mettre en œuvre de nouveaux modes de prestation de soins de santé en intégrant la technologie pour réduire le fardeau qui pèse sur les RHS </w:t>
      </w:r>
      <w:r w:rsidR="003A738B" w:rsidRPr="00D36308">
        <w:rPr>
          <w:rFonts w:ascii="Arial" w:eastAsia="Arial" w:hAnsi="Arial" w:cs="Arial"/>
          <w:lang w:val="fr-CA"/>
        </w:rPr>
        <w:t>(</w:t>
      </w:r>
      <w:r w:rsidRPr="00D36308">
        <w:rPr>
          <w:rFonts w:ascii="Arial" w:eastAsia="Arial" w:hAnsi="Arial" w:cs="Arial"/>
          <w:lang w:val="fr-CA"/>
        </w:rPr>
        <w:t>p. ex., la surveillance à distance et les soins virtuels, la démonstration d'approches, de rôles et d'outils novateurs pour optimiser les RHS et le maintien en poste).</w:t>
      </w:r>
    </w:p>
    <w:p w14:paraId="0C592465" w14:textId="77777777" w:rsidR="00581BB9" w:rsidRPr="00D36308" w:rsidRDefault="00581BB9" w:rsidP="007756EC">
      <w:pPr>
        <w:rPr>
          <w:rFonts w:ascii="Arial" w:eastAsia="Arial" w:hAnsi="Arial" w:cs="Arial"/>
          <w:lang w:val="fr-CA"/>
        </w:rPr>
      </w:pPr>
    </w:p>
    <w:p w14:paraId="673242B9" w14:textId="59A77FBF" w:rsidR="009B704C" w:rsidRPr="00D36308" w:rsidRDefault="00485C58" w:rsidP="009B704C">
      <w:pPr>
        <w:ind w:left="709"/>
        <w:rPr>
          <w:rFonts w:ascii="Arial" w:eastAsia="Arial" w:hAnsi="Arial" w:cs="Arial"/>
          <w:lang w:val="fr-CA"/>
        </w:rPr>
      </w:pPr>
      <w:bookmarkStart w:id="0" w:name="_Hlk134012462"/>
      <w:r w:rsidRPr="00D36308">
        <w:rPr>
          <w:rFonts w:ascii="Arial" w:eastAsia="Arial" w:hAnsi="Arial" w:cs="Arial"/>
          <w:lang w:val="fr-CA"/>
        </w:rPr>
        <w:t>Plus loin dans la proposition, il vous sera demandé d'expliquer comment votre projet s'inscrit dans la ou les catégories que vous avez identifiées.</w:t>
      </w:r>
      <w:bookmarkEnd w:id="0"/>
      <w:r w:rsidR="00F11449" w:rsidRPr="00D36308">
        <w:rPr>
          <w:rFonts w:ascii="Arial" w:eastAsia="Arial" w:hAnsi="Arial" w:cs="Arial"/>
          <w:lang w:val="fr-CA"/>
        </w:rPr>
        <w:t xml:space="preserve"> </w:t>
      </w:r>
    </w:p>
    <w:p w14:paraId="212EF4AF" w14:textId="77777777" w:rsidR="009B704C" w:rsidRPr="00D36308" w:rsidRDefault="009B704C" w:rsidP="009B704C">
      <w:pPr>
        <w:ind w:left="709"/>
        <w:rPr>
          <w:rFonts w:ascii="Arial" w:eastAsia="Arial" w:hAnsi="Arial" w:cs="Arial"/>
          <w:lang w:val="fr-CA"/>
        </w:rPr>
      </w:pPr>
    </w:p>
    <w:p w14:paraId="0956AAFE" w14:textId="09E3696A" w:rsidR="00FD3F04" w:rsidRPr="00D36308" w:rsidRDefault="00485C58" w:rsidP="00FD3F04">
      <w:pPr>
        <w:pStyle w:val="ListParagraph"/>
        <w:numPr>
          <w:ilvl w:val="0"/>
          <w:numId w:val="41"/>
        </w:numPr>
        <w:rPr>
          <w:rFonts w:ascii="Arial" w:eastAsia="Arial" w:hAnsi="Arial" w:cs="Arial"/>
          <w:lang w:val="fr-CA"/>
        </w:rPr>
      </w:pPr>
      <w:r w:rsidRPr="00D36308">
        <w:rPr>
          <w:rFonts w:ascii="Arial" w:eastAsia="Arial" w:hAnsi="Arial" w:cs="Arial"/>
          <w:lang w:val="fr-CA"/>
        </w:rPr>
        <w:t xml:space="preserve">Votre projet doit mettre l’accent sur les </w:t>
      </w:r>
      <w:r w:rsidRPr="00D36308">
        <w:rPr>
          <w:rFonts w:ascii="Arial" w:eastAsia="Arial" w:hAnsi="Arial" w:cs="Arial"/>
          <w:b/>
          <w:bCs/>
          <w:u w:val="single"/>
          <w:lang w:val="fr-CA"/>
        </w:rPr>
        <w:t>cinq exigences</w:t>
      </w:r>
      <w:r w:rsidRPr="00D36308">
        <w:rPr>
          <w:rFonts w:ascii="Arial" w:eastAsia="Arial" w:hAnsi="Arial" w:cs="Arial"/>
          <w:lang w:val="fr-CA"/>
        </w:rPr>
        <w:t xml:space="preserve"> suivantes :</w:t>
      </w:r>
    </w:p>
    <w:p w14:paraId="184BADBE" w14:textId="09EE4346" w:rsidR="001645F8" w:rsidRPr="00D36308" w:rsidRDefault="001645F8" w:rsidP="0096725C">
      <w:pPr>
        <w:pStyle w:val="ListParagraph"/>
        <w:ind w:left="720"/>
        <w:rPr>
          <w:rFonts w:ascii="Arial" w:eastAsia="Arial" w:hAnsi="Arial" w:cs="Arial"/>
          <w:lang w:val="fr-CA"/>
        </w:rPr>
      </w:pPr>
      <w:r w:rsidRPr="00D36308">
        <w:rPr>
          <w:rFonts w:ascii="Arial" w:eastAsia="Arial" w:hAnsi="Arial" w:cs="Arial"/>
          <w:lang w:val="fr-CA"/>
        </w:rPr>
        <w:t xml:space="preserve"> </w:t>
      </w:r>
    </w:p>
    <w:p w14:paraId="3EE19A2B" w14:textId="4E197FC7" w:rsidR="007D026C" w:rsidRPr="00D36308" w:rsidRDefault="00887BC1" w:rsidP="00B53FE0">
      <w:pPr>
        <w:pStyle w:val="ListParagraph"/>
        <w:widowControl/>
        <w:numPr>
          <w:ilvl w:val="0"/>
          <w:numId w:val="42"/>
        </w:numPr>
        <w:ind w:left="1077" w:hanging="357"/>
        <w:contextualSpacing/>
        <w:rPr>
          <w:rFonts w:ascii="Arial" w:eastAsia="Arial" w:hAnsi="Arial" w:cs="Arial"/>
          <w:szCs w:val="24"/>
          <w:lang w:val="fr-CA"/>
        </w:rPr>
      </w:pPr>
      <w:r w:rsidRPr="00D36308">
        <w:rPr>
          <w:rFonts w:ascii="Arial" w:eastAsia="Arial" w:hAnsi="Arial" w:cs="Arial"/>
          <w:szCs w:val="24"/>
          <w:lang w:val="fr-CA"/>
        </w:rPr>
        <w:t>A</w:t>
      </w:r>
      <w:r w:rsidR="00C4159B" w:rsidRPr="00D36308">
        <w:rPr>
          <w:rFonts w:ascii="Arial" w:eastAsia="Arial" w:hAnsi="Arial" w:cs="Arial"/>
          <w:szCs w:val="24"/>
          <w:lang w:val="fr-CA"/>
        </w:rPr>
        <w:t>ppu</w:t>
      </w:r>
      <w:r w:rsidRPr="00D36308">
        <w:rPr>
          <w:rFonts w:ascii="Arial" w:eastAsia="Arial" w:hAnsi="Arial" w:cs="Arial"/>
          <w:szCs w:val="24"/>
          <w:lang w:val="fr-CA"/>
        </w:rPr>
        <w:t>ie</w:t>
      </w:r>
      <w:r w:rsidR="00C4159B" w:rsidRPr="00D36308">
        <w:rPr>
          <w:rFonts w:ascii="Arial" w:eastAsia="Arial" w:hAnsi="Arial" w:cs="Arial"/>
          <w:szCs w:val="24"/>
          <w:lang w:val="fr-CA"/>
        </w:rPr>
        <w:t xml:space="preserve"> les trois piliers </w:t>
      </w:r>
      <w:r w:rsidR="002F7799" w:rsidRPr="00D36308">
        <w:rPr>
          <w:rFonts w:ascii="Arial" w:eastAsia="Arial" w:hAnsi="Arial" w:cs="Arial"/>
          <w:szCs w:val="24"/>
          <w:lang w:val="fr-CA"/>
        </w:rPr>
        <w:t xml:space="preserve">de </w:t>
      </w:r>
      <w:hyperlink r:id="rId13" w:history="1">
        <w:r w:rsidR="002F7799" w:rsidRPr="00D36308">
          <w:rPr>
            <w:rStyle w:val="Hyperlink"/>
            <w:rFonts w:ascii="Arial" w:eastAsia="Arial" w:hAnsi="Arial" w:cs="Arial"/>
            <w:i/>
            <w:iCs/>
            <w:szCs w:val="24"/>
            <w:lang w:val="fr-CA"/>
          </w:rPr>
          <w:t>Votre santé : Plan des soins interconnectés et commodes</w:t>
        </w:r>
      </w:hyperlink>
      <w:r w:rsidR="002F7799" w:rsidRPr="00D36308">
        <w:rPr>
          <w:rFonts w:ascii="Arial" w:eastAsia="Arial" w:hAnsi="Arial" w:cs="Arial"/>
          <w:i/>
          <w:iCs/>
          <w:szCs w:val="24"/>
          <w:lang w:val="fr-CA"/>
        </w:rPr>
        <w:t> :</w:t>
      </w:r>
      <w:r w:rsidR="00B53FE0" w:rsidRPr="00D36308">
        <w:rPr>
          <w:rFonts w:ascii="Arial" w:eastAsia="Arial" w:hAnsi="Arial" w:cs="Arial"/>
          <w:szCs w:val="24"/>
          <w:lang w:val="fr-CA"/>
        </w:rPr>
        <w:t xml:space="preserve"> </w:t>
      </w:r>
      <w:r w:rsidR="002F7799" w:rsidRPr="00D36308">
        <w:rPr>
          <w:rFonts w:ascii="Arial" w:eastAsia="Arial" w:hAnsi="Arial" w:cs="Arial"/>
          <w:szCs w:val="24"/>
          <w:lang w:val="fr-CA"/>
        </w:rPr>
        <w:t xml:space="preserve">les bons soins au bon endroit, un accès plus rapide aux soins et </w:t>
      </w:r>
      <w:r w:rsidR="00E351DD">
        <w:rPr>
          <w:rFonts w:ascii="Arial" w:eastAsia="Arial" w:hAnsi="Arial" w:cs="Arial"/>
          <w:szCs w:val="24"/>
          <w:lang w:val="fr-CA"/>
        </w:rPr>
        <w:t>l’embauche de</w:t>
      </w:r>
      <w:r w:rsidR="000105F3">
        <w:rPr>
          <w:rFonts w:ascii="Arial" w:eastAsia="Arial" w:hAnsi="Arial" w:cs="Arial"/>
          <w:szCs w:val="24"/>
          <w:lang w:val="fr-CA"/>
        </w:rPr>
        <w:t xml:space="preserve"> plus</w:t>
      </w:r>
      <w:r w:rsidR="002F7799" w:rsidRPr="00D36308">
        <w:rPr>
          <w:rFonts w:ascii="Arial" w:eastAsia="Arial" w:hAnsi="Arial" w:cs="Arial"/>
          <w:szCs w:val="24"/>
          <w:lang w:val="fr-CA"/>
        </w:rPr>
        <w:t xml:space="preserve"> de travailleurs de la santé</w:t>
      </w:r>
    </w:p>
    <w:p w14:paraId="7FB01684" w14:textId="33BA2F9F" w:rsidR="00BE0121" w:rsidRPr="00D36308" w:rsidRDefault="00887BC1" w:rsidP="00BE0121">
      <w:pPr>
        <w:pStyle w:val="ListParagraph"/>
        <w:numPr>
          <w:ilvl w:val="0"/>
          <w:numId w:val="42"/>
        </w:numPr>
        <w:rPr>
          <w:rFonts w:ascii="Arial" w:eastAsia="Arial" w:hAnsi="Arial" w:cs="Arial"/>
          <w:lang w:val="fr-CA"/>
        </w:rPr>
      </w:pPr>
      <w:r w:rsidRPr="00D36308">
        <w:rPr>
          <w:rFonts w:ascii="Arial" w:eastAsia="Arial" w:hAnsi="Arial" w:cs="Arial"/>
          <w:lang w:val="fr-CA"/>
        </w:rPr>
        <w:t>D</w:t>
      </w:r>
      <w:r w:rsidR="002F7799" w:rsidRPr="00D36308">
        <w:rPr>
          <w:rFonts w:ascii="Arial" w:eastAsia="Arial" w:hAnsi="Arial" w:cs="Arial"/>
          <w:lang w:val="fr-CA"/>
        </w:rPr>
        <w:t>ispose d'un plan de durabilité (c.-à-d. qu'il n'a pas besoin d'un financement supplémentaire)</w:t>
      </w:r>
    </w:p>
    <w:p w14:paraId="434E7261" w14:textId="63E12809" w:rsidR="00BE0121" w:rsidRPr="00D36308" w:rsidRDefault="00887BC1" w:rsidP="00BE0121">
      <w:pPr>
        <w:pStyle w:val="ListParagraph"/>
        <w:numPr>
          <w:ilvl w:val="0"/>
          <w:numId w:val="42"/>
        </w:numPr>
        <w:rPr>
          <w:rFonts w:ascii="Arial" w:eastAsia="Arial" w:hAnsi="Arial" w:cs="Arial"/>
          <w:lang w:val="fr-CA"/>
        </w:rPr>
      </w:pPr>
      <w:r w:rsidRPr="00D36308">
        <w:rPr>
          <w:rFonts w:ascii="Arial" w:eastAsia="Arial" w:hAnsi="Arial" w:cs="Arial"/>
          <w:lang w:val="fr-CA"/>
        </w:rPr>
        <w:t>O</w:t>
      </w:r>
      <w:r w:rsidR="002F7799" w:rsidRPr="00D36308">
        <w:rPr>
          <w:rFonts w:ascii="Arial" w:eastAsia="Arial" w:hAnsi="Arial" w:cs="Arial"/>
          <w:lang w:val="fr-CA"/>
        </w:rPr>
        <w:t>ptimise les ressources humaines du domaine de la santé (p. ex. optimise la dotation en personnel)</w:t>
      </w:r>
    </w:p>
    <w:p w14:paraId="0235EF2F" w14:textId="3A2EE5CD" w:rsidR="00BE0121" w:rsidRPr="00D36308" w:rsidRDefault="00887BC1" w:rsidP="00C43CAB">
      <w:pPr>
        <w:pStyle w:val="ListParagraph"/>
        <w:numPr>
          <w:ilvl w:val="0"/>
          <w:numId w:val="42"/>
        </w:numPr>
        <w:rPr>
          <w:rFonts w:ascii="Arial" w:eastAsia="Arial" w:hAnsi="Arial" w:cs="Arial"/>
          <w:lang w:val="fr-CA"/>
        </w:rPr>
      </w:pPr>
      <w:r w:rsidRPr="00D36308">
        <w:rPr>
          <w:rFonts w:ascii="Arial" w:eastAsia="Arial" w:hAnsi="Arial" w:cs="Arial"/>
          <w:lang w:val="fr-CA"/>
        </w:rPr>
        <w:t>F</w:t>
      </w:r>
      <w:r w:rsidR="002F7799" w:rsidRPr="00D36308">
        <w:rPr>
          <w:rFonts w:ascii="Arial" w:eastAsia="Arial" w:hAnsi="Arial" w:cs="Arial"/>
          <w:lang w:val="fr-CA"/>
        </w:rPr>
        <w:t>ai</w:t>
      </w:r>
      <w:r w:rsidRPr="00D36308">
        <w:rPr>
          <w:rFonts w:ascii="Arial" w:eastAsia="Arial" w:hAnsi="Arial" w:cs="Arial"/>
          <w:lang w:val="fr-CA"/>
        </w:rPr>
        <w:t>t</w:t>
      </w:r>
      <w:r w:rsidR="002F7799" w:rsidRPr="00D36308">
        <w:rPr>
          <w:rFonts w:ascii="Arial" w:eastAsia="Arial" w:hAnsi="Arial" w:cs="Arial"/>
          <w:lang w:val="fr-CA"/>
        </w:rPr>
        <w:t xml:space="preserve"> preuve d’innovation (c.-à-d. nouvelles configurations, nouveaux rôles, nouveaux outils pour les </w:t>
      </w:r>
      <w:r w:rsidR="002F7799" w:rsidRPr="00D36308">
        <w:rPr>
          <w:rFonts w:ascii="Arial" w:eastAsia="Arial" w:hAnsi="Arial" w:cs="Arial"/>
          <w:lang w:val="fr-CA"/>
        </w:rPr>
        <w:lastRenderedPageBreak/>
        <w:t>RHS)</w:t>
      </w:r>
      <w:r w:rsidR="00BE0121" w:rsidRPr="00D36308">
        <w:rPr>
          <w:rFonts w:ascii="Arial" w:eastAsia="Arial" w:hAnsi="Arial" w:cs="Arial"/>
          <w:lang w:val="fr-CA"/>
        </w:rPr>
        <w:t xml:space="preserve"> </w:t>
      </w:r>
    </w:p>
    <w:p w14:paraId="11EE40BA" w14:textId="282513CC" w:rsidR="001645F8" w:rsidRPr="00D36308" w:rsidRDefault="00887BC1" w:rsidP="001645F8">
      <w:pPr>
        <w:pStyle w:val="ListParagraph"/>
        <w:numPr>
          <w:ilvl w:val="0"/>
          <w:numId w:val="42"/>
        </w:numPr>
        <w:rPr>
          <w:rFonts w:ascii="Arial" w:eastAsia="Arial" w:hAnsi="Arial" w:cs="Arial"/>
          <w:lang w:val="fr-CA"/>
        </w:rPr>
      </w:pPr>
      <w:r w:rsidRPr="00D36308">
        <w:rPr>
          <w:rFonts w:ascii="Arial" w:eastAsia="Arial" w:hAnsi="Arial" w:cs="Arial"/>
          <w:lang w:val="fr-CA"/>
        </w:rPr>
        <w:t xml:space="preserve">Est </w:t>
      </w:r>
      <w:r w:rsidR="002F7799" w:rsidRPr="00D36308">
        <w:rPr>
          <w:rFonts w:ascii="Arial" w:eastAsia="Arial" w:hAnsi="Arial" w:cs="Arial"/>
          <w:lang w:val="fr-CA"/>
        </w:rPr>
        <w:t>mesurable (c.-à-d. qu’il peut démontrer les résultats obtenus)</w:t>
      </w:r>
    </w:p>
    <w:p w14:paraId="39F3ADC1" w14:textId="77777777" w:rsidR="001645F8" w:rsidRPr="00D36308" w:rsidRDefault="001645F8" w:rsidP="001645F8">
      <w:pPr>
        <w:rPr>
          <w:rFonts w:ascii="Arial" w:eastAsia="Arial" w:hAnsi="Arial" w:cs="Arial"/>
          <w:lang w:val="fr-CA"/>
        </w:rPr>
      </w:pPr>
    </w:p>
    <w:p w14:paraId="545D91C4" w14:textId="4AAE5397" w:rsidR="001645F8" w:rsidRPr="00D36308" w:rsidRDefault="002F7799" w:rsidP="0096725C">
      <w:pPr>
        <w:ind w:firstLine="720"/>
        <w:rPr>
          <w:rFonts w:ascii="Arial" w:eastAsia="Arial" w:hAnsi="Arial" w:cs="Arial"/>
          <w:lang w:val="fr-CA"/>
        </w:rPr>
      </w:pPr>
      <w:r w:rsidRPr="00D36308">
        <w:rPr>
          <w:rFonts w:ascii="Arial" w:eastAsia="Arial" w:hAnsi="Arial" w:cs="Arial"/>
          <w:lang w:val="fr-CA"/>
        </w:rPr>
        <w:t>Votre projet répond-il à tous les critères ci-dessus?</w:t>
      </w:r>
    </w:p>
    <w:p w14:paraId="194C3003" w14:textId="053622C9" w:rsidR="00683A72" w:rsidRPr="00D36308" w:rsidRDefault="00683A72" w:rsidP="00683A72">
      <w:pPr>
        <w:rPr>
          <w:lang w:val="fr-CA"/>
        </w:rPr>
      </w:pPr>
      <w:r w:rsidRPr="00D36308">
        <w:rPr>
          <w:noProof/>
          <w:lang w:val="fr-CA" w:eastAsia="en-CA"/>
        </w:rPr>
        <mc:AlternateContent>
          <mc:Choice Requires="wps">
            <w:drawing>
              <wp:anchor distT="0" distB="0" distL="114300" distR="114300" simplePos="0" relativeHeight="251687936" behindDoc="0" locked="0" layoutInCell="1" allowOverlap="1" wp14:anchorId="50334C53" wp14:editId="5B03E384">
                <wp:simplePos x="0" y="0"/>
                <wp:positionH relativeFrom="column">
                  <wp:posOffset>935355</wp:posOffset>
                </wp:positionH>
                <wp:positionV relativeFrom="paragraph">
                  <wp:posOffset>103505</wp:posOffset>
                </wp:positionV>
                <wp:extent cx="426720" cy="259080"/>
                <wp:effectExtent l="0" t="0" r="11430" b="26670"/>
                <wp:wrapNone/>
                <wp:docPr id="3" name="Text Box 3"/>
                <wp:cNvGraphicFramePr/>
                <a:graphic xmlns:a="http://schemas.openxmlformats.org/drawingml/2006/main">
                  <a:graphicData uri="http://schemas.microsoft.com/office/word/2010/wordprocessingShape">
                    <wps:wsp>
                      <wps:cNvSpPr txBox="1"/>
                      <wps:spPr>
                        <a:xfrm>
                          <a:off x="0" y="0"/>
                          <a:ext cx="426720" cy="259080"/>
                        </a:xfrm>
                        <a:prstGeom prst="rect">
                          <a:avLst/>
                        </a:prstGeom>
                        <a:solidFill>
                          <a:schemeClr val="lt1"/>
                        </a:solidFill>
                        <a:ln w="6350">
                          <a:solidFill>
                            <a:prstClr val="black"/>
                          </a:solidFill>
                        </a:ln>
                      </wps:spPr>
                      <wps:txbx>
                        <w:txbxContent>
                          <w:p w14:paraId="56F7FBB4" w14:textId="77777777" w:rsidR="00683A72" w:rsidRDefault="00683A72" w:rsidP="00683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34C53" id="_x0000_t202" coordsize="21600,21600" o:spt="202" path="m,l,21600r21600,l21600,xe">
                <v:stroke joinstyle="miter"/>
                <v:path gradientshapeok="t" o:connecttype="rect"/>
              </v:shapetype>
              <v:shape id="Text Box 3" o:spid="_x0000_s1026" type="#_x0000_t202" style="position:absolute;margin-left:73.65pt;margin-top:8.15pt;width:33.6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" fillcolor="white [3201]" strokeweight=".5pt">
                <v:textbox>
                  <w:txbxContent>
                    <w:p w14:paraId="56F7FBB4" w14:textId="77777777" w:rsidR="00683A72" w:rsidRDefault="00683A72" w:rsidP="00683A72"/>
                  </w:txbxContent>
                </v:textbox>
              </v:shape>
            </w:pict>
          </mc:Fallback>
        </mc:AlternateContent>
      </w:r>
      <w:r w:rsidRPr="00D36308">
        <w:rPr>
          <w:noProof/>
          <w:lang w:val="fr-CA" w:eastAsia="en-CA"/>
        </w:rPr>
        <mc:AlternateContent>
          <mc:Choice Requires="wps">
            <w:drawing>
              <wp:anchor distT="0" distB="0" distL="114300" distR="114300" simplePos="0" relativeHeight="251688960" behindDoc="0" locked="0" layoutInCell="1" allowOverlap="1" wp14:anchorId="3F3C3737" wp14:editId="041F00EA">
                <wp:simplePos x="0" y="0"/>
                <wp:positionH relativeFrom="column">
                  <wp:posOffset>2491740</wp:posOffset>
                </wp:positionH>
                <wp:positionV relativeFrom="paragraph">
                  <wp:posOffset>99695</wp:posOffset>
                </wp:positionV>
                <wp:extent cx="426720" cy="259080"/>
                <wp:effectExtent l="0" t="0" r="11430" b="26670"/>
                <wp:wrapNone/>
                <wp:docPr id="4" name="Text Box 4"/>
                <wp:cNvGraphicFramePr/>
                <a:graphic xmlns:a="http://schemas.openxmlformats.org/drawingml/2006/main">
                  <a:graphicData uri="http://schemas.microsoft.com/office/word/2010/wordprocessingShape">
                    <wps:wsp>
                      <wps:cNvSpPr txBox="1"/>
                      <wps:spPr>
                        <a:xfrm>
                          <a:off x="0" y="0"/>
                          <a:ext cx="426720" cy="259080"/>
                        </a:xfrm>
                        <a:prstGeom prst="rect">
                          <a:avLst/>
                        </a:prstGeom>
                        <a:solidFill>
                          <a:sysClr val="window" lastClr="FFFFFF"/>
                        </a:solidFill>
                        <a:ln w="6350">
                          <a:solidFill>
                            <a:prstClr val="black"/>
                          </a:solidFill>
                        </a:ln>
                      </wps:spPr>
                      <wps:txbx>
                        <w:txbxContent>
                          <w:p w14:paraId="027FFA24" w14:textId="77777777" w:rsidR="00683A72" w:rsidRDefault="00683A72" w:rsidP="00683A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C3737" id="Text Box 4" o:spid="_x0000_s1027" type="#_x0000_t202" style="position:absolute;margin-left:196.2pt;margin-top:7.85pt;width:33.6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" fillcolor="window" strokeweight=".5pt">
                <v:textbox>
                  <w:txbxContent>
                    <w:p w14:paraId="027FFA24" w14:textId="77777777" w:rsidR="00683A72" w:rsidRDefault="00683A72" w:rsidP="00683A72"/>
                  </w:txbxContent>
                </v:textbox>
              </v:shape>
            </w:pict>
          </mc:Fallback>
        </mc:AlternateContent>
      </w:r>
    </w:p>
    <w:p w14:paraId="1ADA9FDB" w14:textId="2CFBF3E1" w:rsidR="00683A72" w:rsidRPr="00D36308" w:rsidRDefault="00683A72" w:rsidP="00683A72">
      <w:pPr>
        <w:ind w:firstLine="720"/>
        <w:rPr>
          <w:rFonts w:ascii="Arial" w:eastAsia="Arial" w:hAnsi="Arial" w:cs="Arial"/>
          <w:lang w:val="fr-CA"/>
        </w:rPr>
      </w:pPr>
      <w:r w:rsidRPr="00D36308">
        <w:rPr>
          <w:rFonts w:ascii="Arial" w:eastAsia="Arial" w:hAnsi="Arial" w:cs="Arial"/>
          <w:lang w:val="fr-CA"/>
        </w:rPr>
        <w:t xml:space="preserve">  </w:t>
      </w:r>
      <w:r w:rsidR="002F7799" w:rsidRPr="00D36308">
        <w:rPr>
          <w:rFonts w:ascii="Arial" w:eastAsia="Arial" w:hAnsi="Arial" w:cs="Arial"/>
          <w:lang w:val="fr-CA"/>
        </w:rPr>
        <w:t>OUI</w:t>
      </w:r>
      <w:r w:rsidRPr="00D36308">
        <w:rPr>
          <w:rFonts w:ascii="Arial" w:eastAsia="Arial" w:hAnsi="Arial" w:cs="Arial"/>
          <w:lang w:val="fr-CA"/>
        </w:rPr>
        <w:tab/>
      </w:r>
      <w:r w:rsidRPr="00D36308">
        <w:rPr>
          <w:rFonts w:ascii="Arial" w:eastAsia="Arial" w:hAnsi="Arial" w:cs="Arial"/>
          <w:lang w:val="fr-CA"/>
        </w:rPr>
        <w:tab/>
      </w:r>
      <w:r w:rsidRPr="00D36308">
        <w:rPr>
          <w:rFonts w:ascii="Arial" w:eastAsia="Arial" w:hAnsi="Arial" w:cs="Arial"/>
          <w:lang w:val="fr-CA"/>
        </w:rPr>
        <w:tab/>
        <w:t xml:space="preserve">      NO</w:t>
      </w:r>
      <w:r w:rsidR="002F7799" w:rsidRPr="00D36308">
        <w:rPr>
          <w:rFonts w:ascii="Arial" w:eastAsia="Arial" w:hAnsi="Arial" w:cs="Arial"/>
          <w:lang w:val="fr-CA"/>
        </w:rPr>
        <w:t>N</w:t>
      </w:r>
    </w:p>
    <w:p w14:paraId="595D03B9" w14:textId="77777777" w:rsidR="00FD3F04" w:rsidRPr="00D36308" w:rsidRDefault="00FD3F04">
      <w:pPr>
        <w:rPr>
          <w:rFonts w:ascii="Arial" w:eastAsia="Arial" w:hAnsi="Arial" w:cs="Arial"/>
          <w:lang w:val="fr-CA"/>
        </w:rPr>
      </w:pPr>
    </w:p>
    <w:p w14:paraId="2F15547B" w14:textId="77777777" w:rsidR="00FD3F04" w:rsidRPr="00D36308" w:rsidRDefault="00FD3F04" w:rsidP="00FD3F04">
      <w:pPr>
        <w:ind w:left="720"/>
        <w:rPr>
          <w:rFonts w:ascii="Arial" w:eastAsia="Arial" w:hAnsi="Arial" w:cs="Arial"/>
          <w:lang w:val="fr-CA"/>
        </w:rPr>
      </w:pPr>
    </w:p>
    <w:p w14:paraId="6064A5C6" w14:textId="02A418EC" w:rsidR="00FD3F04" w:rsidRPr="00D36308" w:rsidRDefault="001D24C0" w:rsidP="0096725C">
      <w:pPr>
        <w:ind w:left="720"/>
        <w:rPr>
          <w:rFonts w:ascii="Arial" w:eastAsia="Arial" w:hAnsi="Arial" w:cs="Arial"/>
          <w:lang w:val="fr-CA"/>
        </w:rPr>
      </w:pPr>
      <w:r w:rsidRPr="00D36308">
        <w:rPr>
          <w:rFonts w:ascii="Arial" w:eastAsia="Arial" w:hAnsi="Arial" w:cs="Arial"/>
          <w:lang w:val="fr-CA"/>
        </w:rPr>
        <w:t>Plus loin dans la proposition, il vous sera demandé d'expliquer comment votre projet répond à chaque exigence.</w:t>
      </w:r>
    </w:p>
    <w:p w14:paraId="18FB862C" w14:textId="3F59C5CD" w:rsidR="00325223" w:rsidRPr="00D36308" w:rsidRDefault="00325223" w:rsidP="00B273F6">
      <w:pPr>
        <w:rPr>
          <w:rFonts w:ascii="Arial" w:eastAsia="Arial" w:hAnsi="Arial" w:cs="Arial"/>
          <w:b/>
          <w:sz w:val="24"/>
          <w:szCs w:val="24"/>
          <w:lang w:val="fr-CA"/>
        </w:rPr>
      </w:pPr>
    </w:p>
    <w:p w14:paraId="72062B07" w14:textId="77777777" w:rsidR="00D86941" w:rsidRPr="00D36308" w:rsidRDefault="00D86941" w:rsidP="00B273F6">
      <w:pPr>
        <w:rPr>
          <w:rFonts w:ascii="Arial" w:eastAsia="Arial" w:hAnsi="Arial" w:cs="Arial"/>
          <w:b/>
          <w:sz w:val="24"/>
          <w:szCs w:val="24"/>
          <w:lang w:val="fr-CA"/>
        </w:rPr>
      </w:pPr>
    </w:p>
    <w:p w14:paraId="72FDB922" w14:textId="2267A087" w:rsidR="00325223" w:rsidRPr="00D36308" w:rsidRDefault="001D24C0">
      <w:pPr>
        <w:rPr>
          <w:rFonts w:ascii="Arial" w:eastAsia="Arial" w:hAnsi="Arial" w:cs="Arial"/>
          <w:b/>
          <w:sz w:val="24"/>
          <w:szCs w:val="24"/>
          <w:lang w:val="fr-CA"/>
        </w:rPr>
      </w:pPr>
      <w:r w:rsidRPr="00D36308">
        <w:rPr>
          <w:rFonts w:ascii="Arial" w:eastAsia="Arial" w:hAnsi="Arial" w:cs="Arial"/>
          <w:b/>
          <w:sz w:val="24"/>
          <w:szCs w:val="24"/>
          <w:lang w:val="fr-CA"/>
        </w:rPr>
        <w:t>Remarque :</w:t>
      </w:r>
      <w:r w:rsidR="00CB7F67" w:rsidRPr="00D36308">
        <w:rPr>
          <w:rFonts w:ascii="Arial" w:eastAsia="Arial" w:hAnsi="Arial" w:cs="Arial"/>
          <w:b/>
          <w:sz w:val="24"/>
          <w:szCs w:val="24"/>
          <w:lang w:val="fr-CA"/>
        </w:rPr>
        <w:t xml:space="preserve"> </w:t>
      </w:r>
      <w:r w:rsidRPr="00D36308">
        <w:rPr>
          <w:rFonts w:ascii="Arial" w:eastAsia="Arial" w:hAnsi="Arial" w:cs="Arial"/>
          <w:b/>
          <w:sz w:val="24"/>
          <w:szCs w:val="24"/>
          <w:lang w:val="fr-CA"/>
        </w:rPr>
        <w:t>Veuillez limiter votre proposition à un maximum de 15 pages.</w:t>
      </w:r>
      <w:r w:rsidR="00CB7F67" w:rsidRPr="00D36308">
        <w:rPr>
          <w:rFonts w:ascii="Arial" w:eastAsia="Arial" w:hAnsi="Arial" w:cs="Arial"/>
          <w:b/>
          <w:sz w:val="24"/>
          <w:szCs w:val="24"/>
          <w:lang w:val="fr-CA"/>
        </w:rPr>
        <w:t xml:space="preserve"> </w:t>
      </w:r>
    </w:p>
    <w:p w14:paraId="41716441" w14:textId="77777777" w:rsidR="001D24C0" w:rsidRPr="00D36308" w:rsidRDefault="001D24C0" w:rsidP="00B273F6">
      <w:pPr>
        <w:rPr>
          <w:rFonts w:ascii="Arial" w:eastAsia="Arial" w:hAnsi="Arial" w:cs="Arial"/>
          <w:b/>
          <w:sz w:val="24"/>
          <w:szCs w:val="24"/>
          <w:lang w:val="fr-CA"/>
        </w:rPr>
      </w:pPr>
    </w:p>
    <w:p w14:paraId="71505A7A" w14:textId="3C4A6E29" w:rsidR="00E00639" w:rsidRPr="00D36308" w:rsidRDefault="007F7236" w:rsidP="00B273F6">
      <w:pPr>
        <w:rPr>
          <w:rFonts w:ascii="Arial" w:eastAsia="Arial" w:hAnsi="Arial" w:cs="Arial"/>
          <w:sz w:val="24"/>
          <w:szCs w:val="24"/>
          <w:lang w:val="fr-CA"/>
        </w:rPr>
      </w:pPr>
      <w:r w:rsidRPr="00D36308">
        <w:rPr>
          <w:rFonts w:ascii="Arial" w:eastAsia="Arial" w:hAnsi="Arial" w:cs="Arial"/>
          <w:b/>
          <w:sz w:val="24"/>
          <w:szCs w:val="24"/>
          <w:lang w:val="fr-CA"/>
        </w:rPr>
        <w:t>C</w:t>
      </w:r>
      <w:r w:rsidR="001D24C0" w:rsidRPr="00D36308">
        <w:rPr>
          <w:rFonts w:ascii="Arial" w:eastAsia="Arial" w:hAnsi="Arial" w:cs="Arial"/>
          <w:b/>
          <w:sz w:val="24"/>
          <w:szCs w:val="24"/>
          <w:lang w:val="fr-CA"/>
        </w:rPr>
        <w:t>oordonnées et déclaration :</w:t>
      </w:r>
    </w:p>
    <w:p w14:paraId="0738C093" w14:textId="77777777" w:rsidR="00B273F6" w:rsidRPr="00D36308" w:rsidRDefault="00B273F6" w:rsidP="00E00639">
      <w:pPr>
        <w:spacing w:before="1"/>
        <w:rPr>
          <w:rFonts w:ascii="Arial" w:eastAsia="Arial" w:hAnsi="Arial" w:cs="Arial"/>
          <w:sz w:val="24"/>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8154"/>
      </w:tblGrid>
      <w:tr w:rsidR="009766A8" w:rsidRPr="00D36308" w14:paraId="3A2763E0" w14:textId="77777777" w:rsidTr="0096725C">
        <w:trPr>
          <w:tblHeader/>
        </w:trPr>
        <w:tc>
          <w:tcPr>
            <w:tcW w:w="11052" w:type="dxa"/>
            <w:gridSpan w:val="2"/>
            <w:shd w:val="clear" w:color="auto" w:fill="EEECE1" w:themeFill="background2"/>
            <w:vAlign w:val="center"/>
          </w:tcPr>
          <w:p w14:paraId="56DB67BB" w14:textId="76043299" w:rsidR="009766A8" w:rsidRPr="00D36308" w:rsidRDefault="00AE0DAB" w:rsidP="00454791">
            <w:pPr>
              <w:pStyle w:val="Heading2"/>
              <w:spacing w:before="120" w:after="120"/>
              <w:rPr>
                <w:lang w:val="fr-CA"/>
              </w:rPr>
            </w:pPr>
            <w:bookmarkStart w:id="1" w:name="_Toc420935906"/>
            <w:bookmarkStart w:id="2" w:name="_Toc484705689"/>
            <w:r w:rsidRPr="00D36308">
              <w:rPr>
                <w:lang w:val="fr-CA"/>
              </w:rPr>
              <w:t>1</w:t>
            </w:r>
            <w:r w:rsidR="009766A8" w:rsidRPr="00D36308">
              <w:rPr>
                <w:lang w:val="fr-CA"/>
              </w:rPr>
              <w:t xml:space="preserve">.1 </w:t>
            </w:r>
            <w:r w:rsidR="001D24C0" w:rsidRPr="00D36308">
              <w:rPr>
                <w:lang w:val="fr-CA"/>
              </w:rPr>
              <w:t>Coordonnées du demandeur principal</w:t>
            </w:r>
            <w:bookmarkEnd w:id="1"/>
            <w:bookmarkEnd w:id="2"/>
          </w:p>
        </w:tc>
      </w:tr>
      <w:tr w:rsidR="009766A8" w:rsidRPr="00D36308" w14:paraId="656B5564" w14:textId="77777777" w:rsidTr="0096725C">
        <w:trPr>
          <w:trHeight w:val="242"/>
        </w:trPr>
        <w:tc>
          <w:tcPr>
            <w:tcW w:w="2898" w:type="dxa"/>
            <w:shd w:val="clear" w:color="auto" w:fill="auto"/>
            <w:vAlign w:val="center"/>
          </w:tcPr>
          <w:p w14:paraId="142F5448" w14:textId="2ED6EB10" w:rsidR="009766A8" w:rsidRPr="00D36308" w:rsidRDefault="001D24C0" w:rsidP="001D2DB2">
            <w:pPr>
              <w:pStyle w:val="NoSpacing"/>
              <w:spacing w:before="120" w:after="120"/>
              <w:rPr>
                <w:rFonts w:cs="Arial"/>
                <w:lang w:val="fr-CA"/>
              </w:rPr>
            </w:pPr>
            <w:r w:rsidRPr="00D36308">
              <w:rPr>
                <w:rFonts w:cs="Arial"/>
                <w:lang w:val="fr-CA"/>
              </w:rPr>
              <w:t>Dénomination sociale de l’organisme</w:t>
            </w:r>
          </w:p>
        </w:tc>
        <w:tc>
          <w:tcPr>
            <w:tcW w:w="8154" w:type="dxa"/>
            <w:shd w:val="clear" w:color="auto" w:fill="auto"/>
            <w:vAlign w:val="center"/>
          </w:tcPr>
          <w:p w14:paraId="76C101B4"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6"/>
                  <w:enabled/>
                  <w:calcOnExit w:val="0"/>
                  <w:textInput/>
                </w:ffData>
              </w:fldChar>
            </w:r>
            <w:bookmarkStart w:id="3" w:name="Text6"/>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3"/>
          </w:p>
        </w:tc>
      </w:tr>
      <w:tr w:rsidR="009766A8" w:rsidRPr="00D36308" w14:paraId="65B61337" w14:textId="77777777" w:rsidTr="0096725C">
        <w:trPr>
          <w:trHeight w:val="269"/>
        </w:trPr>
        <w:tc>
          <w:tcPr>
            <w:tcW w:w="2898" w:type="dxa"/>
            <w:shd w:val="clear" w:color="auto" w:fill="auto"/>
            <w:vAlign w:val="center"/>
          </w:tcPr>
          <w:p w14:paraId="61B7D908" w14:textId="6572E50F" w:rsidR="009766A8" w:rsidRPr="00D36308" w:rsidRDefault="001D24C0" w:rsidP="001D2DB2">
            <w:pPr>
              <w:pStyle w:val="NoSpacing"/>
              <w:spacing w:before="120" w:after="120"/>
              <w:rPr>
                <w:rFonts w:cs="Arial"/>
                <w:lang w:val="fr-CA"/>
              </w:rPr>
            </w:pPr>
            <w:r w:rsidRPr="00D36308">
              <w:rPr>
                <w:rFonts w:cs="Arial"/>
                <w:lang w:val="fr-CA"/>
              </w:rPr>
              <w:t>Nom de la personne-ressource</w:t>
            </w:r>
          </w:p>
        </w:tc>
        <w:tc>
          <w:tcPr>
            <w:tcW w:w="8154" w:type="dxa"/>
            <w:shd w:val="clear" w:color="auto" w:fill="auto"/>
            <w:vAlign w:val="center"/>
          </w:tcPr>
          <w:p w14:paraId="650E03D6"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7"/>
                  <w:enabled/>
                  <w:calcOnExit w:val="0"/>
                  <w:textInput/>
                </w:ffData>
              </w:fldChar>
            </w:r>
            <w:bookmarkStart w:id="4" w:name="Text7"/>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4"/>
          </w:p>
        </w:tc>
      </w:tr>
      <w:tr w:rsidR="009766A8" w:rsidRPr="00D36308" w14:paraId="7DBC3D85" w14:textId="77777777" w:rsidTr="0096725C">
        <w:tc>
          <w:tcPr>
            <w:tcW w:w="2898" w:type="dxa"/>
            <w:shd w:val="clear" w:color="auto" w:fill="auto"/>
            <w:vAlign w:val="center"/>
          </w:tcPr>
          <w:p w14:paraId="150C0318" w14:textId="45E982FB" w:rsidR="009766A8" w:rsidRPr="00D36308" w:rsidRDefault="001D24C0" w:rsidP="001D2DB2">
            <w:pPr>
              <w:pStyle w:val="NoSpacing"/>
              <w:spacing w:before="120" w:after="120"/>
              <w:rPr>
                <w:rFonts w:cs="Arial"/>
                <w:lang w:val="fr-CA"/>
              </w:rPr>
            </w:pPr>
            <w:r w:rsidRPr="00D36308">
              <w:rPr>
                <w:rFonts w:cs="Arial"/>
                <w:lang w:val="fr-CA"/>
              </w:rPr>
              <w:t>Adresse postale</w:t>
            </w:r>
          </w:p>
        </w:tc>
        <w:tc>
          <w:tcPr>
            <w:tcW w:w="8154" w:type="dxa"/>
            <w:shd w:val="clear" w:color="auto" w:fill="auto"/>
            <w:vAlign w:val="center"/>
          </w:tcPr>
          <w:p w14:paraId="08DF6898"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8"/>
                  <w:enabled/>
                  <w:calcOnExit w:val="0"/>
                  <w:textInput/>
                </w:ffData>
              </w:fldChar>
            </w:r>
            <w:bookmarkStart w:id="5" w:name="Text8"/>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5"/>
          </w:p>
        </w:tc>
      </w:tr>
      <w:tr w:rsidR="009766A8" w:rsidRPr="00D36308" w14:paraId="4C1CDAF5" w14:textId="77777777" w:rsidTr="0096725C">
        <w:tc>
          <w:tcPr>
            <w:tcW w:w="2898" w:type="dxa"/>
            <w:shd w:val="clear" w:color="auto" w:fill="auto"/>
            <w:vAlign w:val="center"/>
          </w:tcPr>
          <w:p w14:paraId="39912143" w14:textId="09BD0ECD" w:rsidR="009766A8" w:rsidRPr="00D36308" w:rsidRDefault="001D24C0" w:rsidP="001D2DB2">
            <w:pPr>
              <w:pStyle w:val="NoSpacing"/>
              <w:spacing w:before="120" w:after="120"/>
              <w:rPr>
                <w:rFonts w:cs="Arial"/>
                <w:lang w:val="fr-CA"/>
              </w:rPr>
            </w:pPr>
            <w:r w:rsidRPr="00D36308">
              <w:rPr>
                <w:rFonts w:cs="Arial"/>
                <w:lang w:val="fr-CA"/>
              </w:rPr>
              <w:t>Numéro de téléphone</w:t>
            </w:r>
          </w:p>
        </w:tc>
        <w:tc>
          <w:tcPr>
            <w:tcW w:w="8154" w:type="dxa"/>
            <w:shd w:val="clear" w:color="auto" w:fill="auto"/>
            <w:vAlign w:val="center"/>
          </w:tcPr>
          <w:p w14:paraId="0FB5CA41"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9"/>
                  <w:enabled/>
                  <w:calcOnExit w:val="0"/>
                  <w:textInput/>
                </w:ffData>
              </w:fldChar>
            </w:r>
            <w:bookmarkStart w:id="6" w:name="Text9"/>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6"/>
          </w:p>
        </w:tc>
      </w:tr>
      <w:tr w:rsidR="009766A8" w:rsidRPr="00D36308" w14:paraId="41E93857" w14:textId="77777777" w:rsidTr="0096725C">
        <w:trPr>
          <w:trHeight w:val="152"/>
        </w:trPr>
        <w:tc>
          <w:tcPr>
            <w:tcW w:w="2898" w:type="dxa"/>
            <w:shd w:val="clear" w:color="auto" w:fill="auto"/>
            <w:vAlign w:val="center"/>
          </w:tcPr>
          <w:p w14:paraId="0A08BD74" w14:textId="75832714" w:rsidR="009766A8" w:rsidRPr="00D36308" w:rsidRDefault="001D24C0" w:rsidP="001D2DB2">
            <w:pPr>
              <w:pStyle w:val="NoSpacing"/>
              <w:spacing w:before="120" w:after="120"/>
              <w:rPr>
                <w:rFonts w:cs="Arial"/>
                <w:lang w:val="fr-CA"/>
              </w:rPr>
            </w:pPr>
            <w:r w:rsidRPr="00D36308">
              <w:rPr>
                <w:rFonts w:cs="Arial"/>
                <w:lang w:val="fr-CA"/>
              </w:rPr>
              <w:t>Adresse électronique</w:t>
            </w:r>
          </w:p>
        </w:tc>
        <w:tc>
          <w:tcPr>
            <w:tcW w:w="8154" w:type="dxa"/>
            <w:shd w:val="clear" w:color="auto" w:fill="auto"/>
            <w:vAlign w:val="center"/>
          </w:tcPr>
          <w:p w14:paraId="0C58B375"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0"/>
                  <w:enabled/>
                  <w:calcOnExit w:val="0"/>
                  <w:textInput/>
                </w:ffData>
              </w:fldChar>
            </w:r>
            <w:bookmarkStart w:id="7" w:name="Text10"/>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7"/>
          </w:p>
        </w:tc>
      </w:tr>
    </w:tbl>
    <w:p w14:paraId="7E918182" w14:textId="77777777" w:rsidR="00A80BCA" w:rsidRPr="00D36308" w:rsidRDefault="00A80BCA" w:rsidP="00B653BF">
      <w:pPr>
        <w:pStyle w:val="BodyText"/>
        <w:spacing w:before="69"/>
        <w:ind w:left="0" w:firstLine="0"/>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7164"/>
      </w:tblGrid>
      <w:tr w:rsidR="009766A8" w:rsidRPr="00564151" w14:paraId="015F8439" w14:textId="77777777" w:rsidTr="0096725C">
        <w:trPr>
          <w:tblHeader/>
        </w:trPr>
        <w:tc>
          <w:tcPr>
            <w:tcW w:w="11052" w:type="dxa"/>
            <w:gridSpan w:val="2"/>
            <w:shd w:val="clear" w:color="auto" w:fill="EEECE1" w:themeFill="background2"/>
            <w:vAlign w:val="center"/>
          </w:tcPr>
          <w:p w14:paraId="009C25B7" w14:textId="4CF21EE3" w:rsidR="009766A8" w:rsidRPr="00D36308" w:rsidRDefault="00AE0DAB" w:rsidP="00454791">
            <w:pPr>
              <w:pStyle w:val="Heading2"/>
              <w:spacing w:before="120" w:after="120"/>
              <w:rPr>
                <w:lang w:val="fr-CA"/>
              </w:rPr>
            </w:pPr>
            <w:bookmarkStart w:id="8" w:name="_Toc420935907"/>
            <w:bookmarkStart w:id="9" w:name="_Toc484705690"/>
            <w:r w:rsidRPr="00D36308">
              <w:rPr>
                <w:lang w:val="fr-CA"/>
              </w:rPr>
              <w:t>1</w:t>
            </w:r>
            <w:r w:rsidR="009766A8" w:rsidRPr="00D36308">
              <w:rPr>
                <w:lang w:val="fr-CA"/>
              </w:rPr>
              <w:t xml:space="preserve">.2 </w:t>
            </w:r>
            <w:r w:rsidR="001D24C0" w:rsidRPr="00D36308">
              <w:rPr>
                <w:lang w:val="fr-CA"/>
              </w:rPr>
              <w:t>Organismes partenaires</w:t>
            </w:r>
            <w:bookmarkEnd w:id="8"/>
            <w:r w:rsidR="009766A8" w:rsidRPr="00D36308">
              <w:rPr>
                <w:lang w:val="fr-CA"/>
              </w:rPr>
              <w:t xml:space="preserve"> </w:t>
            </w:r>
            <w:r w:rsidR="00391430" w:rsidRPr="00D36308">
              <w:rPr>
                <w:b w:val="0"/>
                <w:bCs w:val="0"/>
                <w:lang w:val="fr-CA"/>
              </w:rPr>
              <w:t>(</w:t>
            </w:r>
            <w:r w:rsidR="001D24C0" w:rsidRPr="00D36308">
              <w:rPr>
                <w:b w:val="0"/>
                <w:lang w:val="fr-CA"/>
              </w:rPr>
              <w:t>ajoutez des lignes au besoin</w:t>
            </w:r>
            <w:bookmarkEnd w:id="9"/>
            <w:r w:rsidR="00391430" w:rsidRPr="00D36308">
              <w:rPr>
                <w:b w:val="0"/>
                <w:lang w:val="fr-CA"/>
              </w:rPr>
              <w:t>)</w:t>
            </w:r>
          </w:p>
        </w:tc>
      </w:tr>
      <w:tr w:rsidR="009766A8" w:rsidRPr="00D36308" w14:paraId="67528C58" w14:textId="77777777" w:rsidTr="0096725C">
        <w:tc>
          <w:tcPr>
            <w:tcW w:w="3888" w:type="dxa"/>
            <w:shd w:val="clear" w:color="auto" w:fill="auto"/>
            <w:vAlign w:val="center"/>
          </w:tcPr>
          <w:p w14:paraId="48603A29" w14:textId="4BF6BFF3" w:rsidR="009766A8" w:rsidRPr="00D36308" w:rsidRDefault="009766A8" w:rsidP="001D2DB2">
            <w:pPr>
              <w:pStyle w:val="NoSpacing"/>
              <w:spacing w:before="120" w:after="120"/>
              <w:rPr>
                <w:rFonts w:cs="Arial"/>
                <w:b/>
                <w:bCs/>
                <w:color w:val="365F91"/>
                <w:lang w:val="fr-CA"/>
              </w:rPr>
            </w:pPr>
            <w:r w:rsidRPr="00D36308">
              <w:rPr>
                <w:rFonts w:cs="Arial"/>
                <w:lang w:val="fr-CA"/>
              </w:rPr>
              <w:t xml:space="preserve">1. </w:t>
            </w:r>
            <w:r w:rsidR="001D24C0" w:rsidRPr="00D36308">
              <w:rPr>
                <w:rFonts w:cs="Arial"/>
                <w:lang w:val="fr-CA"/>
              </w:rPr>
              <w:t>Dénomination sociale de l’organisme</w:t>
            </w:r>
          </w:p>
        </w:tc>
        <w:tc>
          <w:tcPr>
            <w:tcW w:w="7164" w:type="dxa"/>
            <w:shd w:val="clear" w:color="auto" w:fill="auto"/>
            <w:vAlign w:val="center"/>
          </w:tcPr>
          <w:p w14:paraId="2EA411FB"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1"/>
                  <w:enabled/>
                  <w:calcOnExit w:val="0"/>
                  <w:textInput/>
                </w:ffData>
              </w:fldChar>
            </w:r>
            <w:bookmarkStart w:id="10" w:name="Text11"/>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0"/>
          </w:p>
        </w:tc>
      </w:tr>
      <w:tr w:rsidR="009766A8" w:rsidRPr="00D36308" w14:paraId="51AE1FA4" w14:textId="77777777" w:rsidTr="0096725C">
        <w:trPr>
          <w:trHeight w:val="368"/>
        </w:trPr>
        <w:tc>
          <w:tcPr>
            <w:tcW w:w="3888" w:type="dxa"/>
            <w:shd w:val="clear" w:color="auto" w:fill="auto"/>
            <w:vAlign w:val="center"/>
          </w:tcPr>
          <w:p w14:paraId="64DEF4B7" w14:textId="110D7FD1" w:rsidR="009766A8" w:rsidRPr="00D36308" w:rsidRDefault="001D24C0" w:rsidP="001D2DB2">
            <w:pPr>
              <w:pStyle w:val="NoSpacing"/>
              <w:spacing w:before="120" w:after="120"/>
              <w:rPr>
                <w:rFonts w:cs="Arial"/>
                <w:lang w:val="fr-CA"/>
              </w:rPr>
            </w:pPr>
            <w:r w:rsidRPr="00D36308">
              <w:rPr>
                <w:rFonts w:cs="Arial"/>
                <w:lang w:val="fr-CA"/>
              </w:rPr>
              <w:t>Adresse postale</w:t>
            </w:r>
          </w:p>
        </w:tc>
        <w:tc>
          <w:tcPr>
            <w:tcW w:w="7164" w:type="dxa"/>
            <w:shd w:val="clear" w:color="auto" w:fill="auto"/>
            <w:vAlign w:val="center"/>
          </w:tcPr>
          <w:p w14:paraId="585F0E22"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2"/>
                  <w:enabled/>
                  <w:calcOnExit w:val="0"/>
                  <w:textInput/>
                </w:ffData>
              </w:fldChar>
            </w:r>
            <w:bookmarkStart w:id="11" w:name="Text12"/>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1"/>
          </w:p>
        </w:tc>
      </w:tr>
      <w:tr w:rsidR="009766A8" w:rsidRPr="00D36308" w14:paraId="79AABC05" w14:textId="77777777" w:rsidTr="0096725C">
        <w:trPr>
          <w:trHeight w:val="368"/>
        </w:trPr>
        <w:tc>
          <w:tcPr>
            <w:tcW w:w="3888" w:type="dxa"/>
            <w:shd w:val="clear" w:color="auto" w:fill="auto"/>
            <w:vAlign w:val="center"/>
          </w:tcPr>
          <w:p w14:paraId="2000C8FF" w14:textId="10FCDDB9" w:rsidR="009766A8" w:rsidRPr="00D36308" w:rsidRDefault="009766A8" w:rsidP="001D2DB2">
            <w:pPr>
              <w:pStyle w:val="NoSpacing"/>
              <w:spacing w:before="120" w:after="120"/>
              <w:rPr>
                <w:rFonts w:cs="Arial"/>
                <w:b/>
                <w:bCs/>
                <w:color w:val="365F91"/>
                <w:lang w:val="fr-CA"/>
              </w:rPr>
            </w:pPr>
            <w:r w:rsidRPr="00D36308">
              <w:rPr>
                <w:rFonts w:cs="Arial"/>
                <w:lang w:val="fr-CA"/>
              </w:rPr>
              <w:t xml:space="preserve">2. </w:t>
            </w:r>
            <w:r w:rsidR="001D24C0" w:rsidRPr="00D36308">
              <w:rPr>
                <w:rFonts w:cs="Arial"/>
                <w:lang w:val="fr-CA"/>
              </w:rPr>
              <w:t>Dénomination sociale de l’organisme</w:t>
            </w:r>
          </w:p>
        </w:tc>
        <w:tc>
          <w:tcPr>
            <w:tcW w:w="7164" w:type="dxa"/>
            <w:shd w:val="clear" w:color="auto" w:fill="auto"/>
            <w:vAlign w:val="center"/>
          </w:tcPr>
          <w:p w14:paraId="592BA01F"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1"/>
                  <w:enabled/>
                  <w:calcOnExit w:val="0"/>
                  <w:textInput/>
                </w:ffData>
              </w:fldChar>
            </w:r>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p>
        </w:tc>
      </w:tr>
      <w:tr w:rsidR="009766A8" w:rsidRPr="00D36308" w14:paraId="564D9560" w14:textId="77777777" w:rsidTr="0096725C">
        <w:trPr>
          <w:trHeight w:val="368"/>
        </w:trPr>
        <w:tc>
          <w:tcPr>
            <w:tcW w:w="3888" w:type="dxa"/>
            <w:shd w:val="clear" w:color="auto" w:fill="auto"/>
            <w:vAlign w:val="center"/>
          </w:tcPr>
          <w:p w14:paraId="25FC0833" w14:textId="1CEEF7B5" w:rsidR="009766A8" w:rsidRPr="00D36308" w:rsidRDefault="001D24C0" w:rsidP="001D2DB2">
            <w:pPr>
              <w:pStyle w:val="NoSpacing"/>
              <w:spacing w:before="120" w:after="120"/>
              <w:rPr>
                <w:rFonts w:cs="Arial"/>
                <w:lang w:val="fr-CA"/>
              </w:rPr>
            </w:pPr>
            <w:r w:rsidRPr="00D36308">
              <w:rPr>
                <w:rFonts w:cs="Arial"/>
                <w:lang w:val="fr-CA"/>
              </w:rPr>
              <w:t>Adresse postale</w:t>
            </w:r>
          </w:p>
        </w:tc>
        <w:tc>
          <w:tcPr>
            <w:tcW w:w="7164" w:type="dxa"/>
            <w:shd w:val="clear" w:color="auto" w:fill="auto"/>
            <w:vAlign w:val="center"/>
          </w:tcPr>
          <w:p w14:paraId="50D35415"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2"/>
                  <w:enabled/>
                  <w:calcOnExit w:val="0"/>
                  <w:textInput/>
                </w:ffData>
              </w:fldChar>
            </w:r>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p>
        </w:tc>
      </w:tr>
      <w:tr w:rsidR="009766A8" w:rsidRPr="00D36308" w14:paraId="248D6D68" w14:textId="77777777" w:rsidTr="0096725C">
        <w:trPr>
          <w:trHeight w:val="368"/>
        </w:trPr>
        <w:tc>
          <w:tcPr>
            <w:tcW w:w="3888" w:type="dxa"/>
            <w:shd w:val="clear" w:color="auto" w:fill="auto"/>
            <w:vAlign w:val="center"/>
          </w:tcPr>
          <w:p w14:paraId="7968655B" w14:textId="649BC932" w:rsidR="009766A8" w:rsidRPr="00D36308" w:rsidRDefault="009766A8" w:rsidP="001D2DB2">
            <w:pPr>
              <w:pStyle w:val="NoSpacing"/>
              <w:spacing w:before="120" w:after="120"/>
              <w:rPr>
                <w:rFonts w:cs="Arial"/>
                <w:b/>
                <w:bCs/>
                <w:color w:val="365F91"/>
                <w:lang w:val="fr-CA"/>
              </w:rPr>
            </w:pPr>
            <w:r w:rsidRPr="00D36308">
              <w:rPr>
                <w:rFonts w:cs="Arial"/>
                <w:lang w:val="fr-CA"/>
              </w:rPr>
              <w:t xml:space="preserve">3. </w:t>
            </w:r>
            <w:r w:rsidR="001D24C0" w:rsidRPr="00D36308">
              <w:rPr>
                <w:rFonts w:cs="Arial"/>
                <w:lang w:val="fr-CA"/>
              </w:rPr>
              <w:t>Dénomination sociale de l’organisme</w:t>
            </w:r>
          </w:p>
        </w:tc>
        <w:tc>
          <w:tcPr>
            <w:tcW w:w="7164" w:type="dxa"/>
            <w:shd w:val="clear" w:color="auto" w:fill="auto"/>
            <w:vAlign w:val="center"/>
          </w:tcPr>
          <w:p w14:paraId="350539F6" w14:textId="77777777" w:rsidR="009766A8" w:rsidRPr="00D36308" w:rsidRDefault="009766A8" w:rsidP="001D2DB2">
            <w:pPr>
              <w:pStyle w:val="NoSpacing"/>
              <w:spacing w:before="120" w:after="120"/>
              <w:rPr>
                <w:rFonts w:cs="Arial"/>
                <w:lang w:val="fr-CA"/>
              </w:rPr>
            </w:pPr>
            <w:r w:rsidRPr="00D36308">
              <w:rPr>
                <w:rFonts w:cs="Arial"/>
                <w:lang w:val="fr-CA"/>
              </w:rPr>
              <w:fldChar w:fldCharType="begin">
                <w:ffData>
                  <w:name w:val="Text11"/>
                  <w:enabled/>
                  <w:calcOnExit w:val="0"/>
                  <w:textInput/>
                </w:ffData>
              </w:fldChar>
            </w:r>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p>
        </w:tc>
      </w:tr>
      <w:tr w:rsidR="00E340CA" w:rsidRPr="00D36308" w14:paraId="69EDC3E1" w14:textId="77777777" w:rsidTr="0096725C">
        <w:trPr>
          <w:trHeight w:val="368"/>
        </w:trPr>
        <w:tc>
          <w:tcPr>
            <w:tcW w:w="3888" w:type="dxa"/>
            <w:shd w:val="clear" w:color="auto" w:fill="auto"/>
            <w:vAlign w:val="center"/>
          </w:tcPr>
          <w:p w14:paraId="60AAFCDB" w14:textId="4F9516B3" w:rsidR="00E340CA" w:rsidRPr="00D36308" w:rsidRDefault="001D24C0" w:rsidP="00E340CA">
            <w:pPr>
              <w:pStyle w:val="NoSpacing"/>
              <w:spacing w:before="120" w:after="120"/>
              <w:rPr>
                <w:rFonts w:cs="Arial"/>
                <w:lang w:val="fr-CA"/>
              </w:rPr>
            </w:pPr>
            <w:r w:rsidRPr="00D36308">
              <w:rPr>
                <w:rFonts w:cs="Arial"/>
                <w:lang w:val="fr-CA"/>
              </w:rPr>
              <w:t>Adresse postale</w:t>
            </w:r>
          </w:p>
        </w:tc>
        <w:tc>
          <w:tcPr>
            <w:tcW w:w="7164" w:type="dxa"/>
            <w:shd w:val="clear" w:color="auto" w:fill="auto"/>
            <w:vAlign w:val="center"/>
          </w:tcPr>
          <w:p w14:paraId="1AB341BE" w14:textId="77777777" w:rsidR="00E340CA" w:rsidRPr="00D36308" w:rsidRDefault="00E340CA" w:rsidP="00E340CA">
            <w:pPr>
              <w:pStyle w:val="NoSpacing"/>
              <w:spacing w:before="120" w:after="120"/>
              <w:rPr>
                <w:rFonts w:cs="Arial"/>
                <w:lang w:val="fr-CA"/>
              </w:rPr>
            </w:pPr>
            <w:r w:rsidRPr="00D36308">
              <w:rPr>
                <w:rFonts w:cs="Arial"/>
                <w:lang w:val="fr-CA"/>
              </w:rPr>
              <w:fldChar w:fldCharType="begin">
                <w:ffData>
                  <w:name w:val="Text12"/>
                  <w:enabled/>
                  <w:calcOnExit w:val="0"/>
                  <w:textInput/>
                </w:ffData>
              </w:fldChar>
            </w:r>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p>
        </w:tc>
      </w:tr>
    </w:tbl>
    <w:p w14:paraId="7C17C5BF" w14:textId="77777777" w:rsidR="00B701B8" w:rsidRPr="00D36308" w:rsidRDefault="00B701B8" w:rsidP="002849B7">
      <w:pPr>
        <w:pStyle w:val="BodyText"/>
        <w:spacing w:before="69"/>
        <w:ind w:left="0" w:firstLine="0"/>
        <w:rPr>
          <w:b/>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8154"/>
      </w:tblGrid>
      <w:tr w:rsidR="009766A8" w:rsidRPr="00D36308" w14:paraId="4A62ABE4" w14:textId="77777777" w:rsidTr="0096725C">
        <w:trPr>
          <w:tblHeader/>
        </w:trPr>
        <w:tc>
          <w:tcPr>
            <w:tcW w:w="11052" w:type="dxa"/>
            <w:gridSpan w:val="2"/>
            <w:shd w:val="clear" w:color="auto" w:fill="EEECE1" w:themeFill="background2"/>
            <w:vAlign w:val="center"/>
          </w:tcPr>
          <w:p w14:paraId="172A3C94" w14:textId="2295C15C" w:rsidR="009766A8" w:rsidRPr="00D36308" w:rsidRDefault="00AE0DAB" w:rsidP="0093354A">
            <w:pPr>
              <w:pStyle w:val="Heading2"/>
              <w:spacing w:before="120" w:after="120"/>
              <w:rPr>
                <w:lang w:val="fr-CA"/>
              </w:rPr>
            </w:pPr>
            <w:bookmarkStart w:id="12" w:name="_Toc420935908"/>
            <w:bookmarkStart w:id="13" w:name="_Toc484705691"/>
            <w:r w:rsidRPr="00D36308">
              <w:rPr>
                <w:lang w:val="fr-CA"/>
              </w:rPr>
              <w:lastRenderedPageBreak/>
              <w:t>1</w:t>
            </w:r>
            <w:r w:rsidR="009766A8" w:rsidRPr="00D36308">
              <w:rPr>
                <w:lang w:val="fr-CA"/>
              </w:rPr>
              <w:t>.3 D</w:t>
            </w:r>
            <w:r w:rsidR="001D24C0" w:rsidRPr="00D36308">
              <w:rPr>
                <w:lang w:val="fr-CA"/>
              </w:rPr>
              <w:t>éclaration</w:t>
            </w:r>
            <w:bookmarkEnd w:id="12"/>
            <w:bookmarkEnd w:id="13"/>
          </w:p>
        </w:tc>
      </w:tr>
      <w:tr w:rsidR="009766A8" w:rsidRPr="00564151" w14:paraId="582F6A29" w14:textId="77777777" w:rsidTr="0096725C">
        <w:trPr>
          <w:trHeight w:val="1205"/>
        </w:trPr>
        <w:tc>
          <w:tcPr>
            <w:tcW w:w="11052" w:type="dxa"/>
            <w:gridSpan w:val="2"/>
            <w:shd w:val="clear" w:color="auto" w:fill="auto"/>
            <w:vAlign w:val="center"/>
          </w:tcPr>
          <w:p w14:paraId="46693786" w14:textId="2A292CAA" w:rsidR="009766A8" w:rsidRPr="00D36308" w:rsidRDefault="001F0CB5" w:rsidP="00AD750B">
            <w:pPr>
              <w:pStyle w:val="NoSpacing"/>
              <w:spacing w:after="120"/>
              <w:rPr>
                <w:rFonts w:cs="Arial"/>
                <w:lang w:val="fr-CA"/>
              </w:rPr>
            </w:pPr>
            <w:r w:rsidRPr="00D36308">
              <w:rPr>
                <w:rFonts w:cs="Arial"/>
                <w:lang w:val="fr-CA"/>
              </w:rPr>
              <w:t>Cette section doit être signée par le signataire autorisé du demandeur principal.</w:t>
            </w:r>
          </w:p>
          <w:p w14:paraId="4D83E685" w14:textId="77FC6F01" w:rsidR="009766A8" w:rsidRPr="00D36308" w:rsidRDefault="001F0CB5" w:rsidP="00AD750B">
            <w:pPr>
              <w:pStyle w:val="NoSpacing"/>
              <w:spacing w:after="120"/>
              <w:rPr>
                <w:rFonts w:cs="Arial"/>
                <w:lang w:val="fr-CA"/>
              </w:rPr>
            </w:pPr>
            <w:r w:rsidRPr="00D36308">
              <w:rPr>
                <w:rFonts w:cs="Arial"/>
                <w:lang w:val="fr-CA"/>
              </w:rPr>
              <w:t xml:space="preserve">En soumettant cette proposition, j'accepte toutes les conditions et je reconnais que les renseignements fournis dans cette proposition sont, à ma connaissance, exacts et véridiques. </w:t>
            </w:r>
          </w:p>
        </w:tc>
      </w:tr>
      <w:tr w:rsidR="009766A8" w:rsidRPr="00564151" w14:paraId="18E32B17" w14:textId="77777777" w:rsidTr="0096725C">
        <w:trPr>
          <w:trHeight w:val="350"/>
        </w:trPr>
        <w:tc>
          <w:tcPr>
            <w:tcW w:w="11052" w:type="dxa"/>
            <w:gridSpan w:val="2"/>
            <w:shd w:val="clear" w:color="auto" w:fill="auto"/>
            <w:vAlign w:val="center"/>
          </w:tcPr>
          <w:p w14:paraId="2E088BAD" w14:textId="4A801F6D" w:rsidR="009766A8" w:rsidRPr="00D36308" w:rsidRDefault="009766A8" w:rsidP="00EE7808">
            <w:pPr>
              <w:pStyle w:val="NoSpacing"/>
              <w:tabs>
                <w:tab w:val="center" w:pos="432"/>
              </w:tabs>
              <w:spacing w:before="120" w:after="120"/>
              <w:rPr>
                <w:rFonts w:cs="Arial"/>
                <w:lang w:val="fr-CA"/>
              </w:rPr>
            </w:pPr>
            <w:r w:rsidRPr="00D36308">
              <w:rPr>
                <w:rFonts w:cs="Arial"/>
                <w:lang w:val="fr-CA"/>
              </w:rPr>
              <w:fldChar w:fldCharType="begin">
                <w:ffData>
                  <w:name w:val="Check1"/>
                  <w:enabled/>
                  <w:calcOnExit w:val="0"/>
                  <w:checkBox>
                    <w:sizeAuto/>
                    <w:default w:val="0"/>
                  </w:checkBox>
                </w:ffData>
              </w:fldChar>
            </w:r>
            <w:r w:rsidRPr="00D36308">
              <w:rPr>
                <w:rFonts w:cs="Arial"/>
                <w:lang w:val="fr-CA"/>
              </w:rPr>
              <w:instrText xml:space="preserve"> FORMCHECKBOX </w:instrText>
            </w:r>
            <w:r w:rsidR="00000000">
              <w:rPr>
                <w:rFonts w:cs="Arial"/>
                <w:lang w:val="fr-CA"/>
              </w:rPr>
            </w:r>
            <w:r w:rsidR="00000000">
              <w:rPr>
                <w:rFonts w:cs="Arial"/>
                <w:lang w:val="fr-CA"/>
              </w:rPr>
              <w:fldChar w:fldCharType="separate"/>
            </w:r>
            <w:r w:rsidRPr="00D36308">
              <w:rPr>
                <w:rFonts w:cs="Arial"/>
                <w:lang w:val="fr-CA"/>
              </w:rPr>
              <w:fldChar w:fldCharType="end"/>
            </w:r>
            <w:r w:rsidRPr="00D36308">
              <w:rPr>
                <w:rFonts w:cs="Arial"/>
                <w:lang w:val="fr-CA"/>
              </w:rPr>
              <w:t xml:space="preserve"> </w:t>
            </w:r>
            <w:r w:rsidRPr="00D36308">
              <w:rPr>
                <w:rFonts w:cs="Arial"/>
                <w:lang w:val="fr-CA"/>
              </w:rPr>
              <w:tab/>
              <w:t xml:space="preserve"> </w:t>
            </w:r>
            <w:r w:rsidR="001F0CB5" w:rsidRPr="00D36308">
              <w:rPr>
                <w:rFonts w:cs="Arial"/>
                <w:lang w:val="fr-CA"/>
              </w:rPr>
              <w:t>J’atteste que les renseignements fournis dans cette proposition sont, à ma connaissance, exacts et véridiques.</w:t>
            </w:r>
          </w:p>
        </w:tc>
      </w:tr>
      <w:tr w:rsidR="009766A8" w:rsidRPr="00564151" w14:paraId="2D645CE1" w14:textId="77777777" w:rsidTr="0096725C">
        <w:trPr>
          <w:trHeight w:val="350"/>
        </w:trPr>
        <w:tc>
          <w:tcPr>
            <w:tcW w:w="11052" w:type="dxa"/>
            <w:gridSpan w:val="2"/>
            <w:shd w:val="clear" w:color="auto" w:fill="auto"/>
            <w:vAlign w:val="center"/>
          </w:tcPr>
          <w:p w14:paraId="5DF8D085" w14:textId="0C22F531" w:rsidR="009766A8" w:rsidRPr="00D36308" w:rsidRDefault="009766A8" w:rsidP="00EE7808">
            <w:pPr>
              <w:pStyle w:val="NoSpacing"/>
              <w:tabs>
                <w:tab w:val="center" w:pos="432"/>
              </w:tabs>
              <w:spacing w:before="120" w:after="120"/>
              <w:rPr>
                <w:rFonts w:cs="Arial"/>
                <w:lang w:val="fr-CA"/>
              </w:rPr>
            </w:pPr>
            <w:r w:rsidRPr="00D36308">
              <w:rPr>
                <w:rFonts w:cs="Arial"/>
                <w:lang w:val="fr-CA"/>
              </w:rPr>
              <w:fldChar w:fldCharType="begin">
                <w:ffData>
                  <w:name w:val="Check1"/>
                  <w:enabled/>
                  <w:calcOnExit w:val="0"/>
                  <w:checkBox>
                    <w:sizeAuto/>
                    <w:default w:val="0"/>
                  </w:checkBox>
                </w:ffData>
              </w:fldChar>
            </w:r>
            <w:r w:rsidRPr="00D36308">
              <w:rPr>
                <w:rFonts w:cs="Arial"/>
                <w:lang w:val="fr-CA"/>
              </w:rPr>
              <w:instrText xml:space="preserve"> FORMCHECKBOX </w:instrText>
            </w:r>
            <w:r w:rsidR="00000000">
              <w:rPr>
                <w:rFonts w:cs="Arial"/>
                <w:lang w:val="fr-CA"/>
              </w:rPr>
            </w:r>
            <w:r w:rsidR="00000000">
              <w:rPr>
                <w:rFonts w:cs="Arial"/>
                <w:lang w:val="fr-CA"/>
              </w:rPr>
              <w:fldChar w:fldCharType="separate"/>
            </w:r>
            <w:r w:rsidRPr="00D36308">
              <w:rPr>
                <w:rFonts w:cs="Arial"/>
                <w:lang w:val="fr-CA"/>
              </w:rPr>
              <w:fldChar w:fldCharType="end"/>
            </w:r>
            <w:r w:rsidRPr="00D36308">
              <w:rPr>
                <w:rFonts w:cs="Arial"/>
                <w:lang w:val="fr-CA"/>
              </w:rPr>
              <w:t xml:space="preserve"> </w:t>
            </w:r>
            <w:r w:rsidRPr="00D36308">
              <w:rPr>
                <w:rFonts w:cs="Arial"/>
                <w:lang w:val="fr-CA"/>
              </w:rPr>
              <w:tab/>
            </w:r>
            <w:r w:rsidR="00012341" w:rsidRPr="00D36308">
              <w:rPr>
                <w:rFonts w:cs="Arial"/>
                <w:lang w:val="fr-CA"/>
              </w:rPr>
              <w:t>Le projet proposé ne crée pas de conflit d'intérêts réel, potentiel ou perçu.</w:t>
            </w:r>
          </w:p>
        </w:tc>
      </w:tr>
      <w:tr w:rsidR="009766A8" w:rsidRPr="00D36308" w14:paraId="76C1F127" w14:textId="77777777" w:rsidTr="0096725C">
        <w:trPr>
          <w:trHeight w:val="350"/>
        </w:trPr>
        <w:tc>
          <w:tcPr>
            <w:tcW w:w="2898" w:type="dxa"/>
            <w:shd w:val="clear" w:color="auto" w:fill="auto"/>
            <w:vAlign w:val="center"/>
          </w:tcPr>
          <w:p w14:paraId="7E4BE00D" w14:textId="77777777" w:rsidR="009766A8" w:rsidRPr="00D36308" w:rsidRDefault="009766A8" w:rsidP="00EE7808">
            <w:pPr>
              <w:pStyle w:val="NoSpacing"/>
              <w:spacing w:before="120" w:after="120"/>
              <w:rPr>
                <w:rFonts w:cs="Arial"/>
                <w:lang w:val="fr-CA"/>
              </w:rPr>
            </w:pPr>
            <w:r w:rsidRPr="00D36308">
              <w:rPr>
                <w:rFonts w:cs="Arial"/>
                <w:lang w:val="fr-CA"/>
              </w:rPr>
              <w:t>Signature</w:t>
            </w:r>
          </w:p>
        </w:tc>
        <w:tc>
          <w:tcPr>
            <w:tcW w:w="8154" w:type="dxa"/>
            <w:shd w:val="clear" w:color="auto" w:fill="auto"/>
          </w:tcPr>
          <w:p w14:paraId="3FDF5B64" w14:textId="77777777" w:rsidR="009766A8" w:rsidRPr="00D36308" w:rsidRDefault="009766A8" w:rsidP="00EE7808">
            <w:pPr>
              <w:pStyle w:val="NoSpacing"/>
              <w:spacing w:before="120" w:after="120"/>
              <w:rPr>
                <w:rFonts w:cs="Arial"/>
                <w:lang w:val="fr-CA"/>
              </w:rPr>
            </w:pPr>
            <w:r w:rsidRPr="00D36308">
              <w:rPr>
                <w:rFonts w:cs="Arial"/>
                <w:lang w:val="fr-CA"/>
              </w:rPr>
              <w:fldChar w:fldCharType="begin">
                <w:ffData>
                  <w:name w:val="Text1"/>
                  <w:enabled/>
                  <w:calcOnExit w:val="0"/>
                  <w:textInput/>
                </w:ffData>
              </w:fldChar>
            </w:r>
            <w:bookmarkStart w:id="14" w:name="Text1"/>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4"/>
          </w:p>
        </w:tc>
      </w:tr>
      <w:tr w:rsidR="009766A8" w:rsidRPr="00D36308" w14:paraId="19292DA0" w14:textId="77777777" w:rsidTr="0096725C">
        <w:trPr>
          <w:trHeight w:val="359"/>
        </w:trPr>
        <w:tc>
          <w:tcPr>
            <w:tcW w:w="2898" w:type="dxa"/>
            <w:shd w:val="clear" w:color="auto" w:fill="auto"/>
            <w:vAlign w:val="center"/>
          </w:tcPr>
          <w:p w14:paraId="094D5F9B" w14:textId="19F54949" w:rsidR="009766A8" w:rsidRPr="00D36308" w:rsidRDefault="00012341" w:rsidP="00EE7808">
            <w:pPr>
              <w:pStyle w:val="NoSpacing"/>
              <w:spacing w:before="120" w:after="120"/>
              <w:rPr>
                <w:rFonts w:cs="Arial"/>
                <w:lang w:val="fr-CA"/>
              </w:rPr>
            </w:pPr>
            <w:r w:rsidRPr="00D36308">
              <w:rPr>
                <w:rFonts w:cs="Arial"/>
                <w:lang w:val="fr-CA"/>
              </w:rPr>
              <w:t>Nom en caractères d’imprimerie</w:t>
            </w:r>
          </w:p>
        </w:tc>
        <w:tc>
          <w:tcPr>
            <w:tcW w:w="8154" w:type="dxa"/>
            <w:shd w:val="clear" w:color="auto" w:fill="auto"/>
          </w:tcPr>
          <w:p w14:paraId="7859694A" w14:textId="77777777" w:rsidR="009766A8" w:rsidRPr="00D36308" w:rsidRDefault="009766A8" w:rsidP="00EE7808">
            <w:pPr>
              <w:pStyle w:val="NoSpacing"/>
              <w:spacing w:before="120" w:after="120"/>
              <w:rPr>
                <w:rFonts w:cs="Arial"/>
                <w:lang w:val="fr-CA"/>
              </w:rPr>
            </w:pPr>
            <w:r w:rsidRPr="00D36308">
              <w:rPr>
                <w:rFonts w:cs="Arial"/>
                <w:lang w:val="fr-CA"/>
              </w:rPr>
              <w:fldChar w:fldCharType="begin">
                <w:ffData>
                  <w:name w:val="Text2"/>
                  <w:enabled/>
                  <w:calcOnExit w:val="0"/>
                  <w:textInput/>
                </w:ffData>
              </w:fldChar>
            </w:r>
            <w:bookmarkStart w:id="15" w:name="Text2"/>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5"/>
          </w:p>
        </w:tc>
      </w:tr>
      <w:tr w:rsidR="009766A8" w:rsidRPr="00D36308" w14:paraId="7912F4AD" w14:textId="77777777" w:rsidTr="0096725C">
        <w:trPr>
          <w:trHeight w:val="341"/>
        </w:trPr>
        <w:tc>
          <w:tcPr>
            <w:tcW w:w="2898" w:type="dxa"/>
            <w:shd w:val="clear" w:color="auto" w:fill="auto"/>
            <w:vAlign w:val="center"/>
          </w:tcPr>
          <w:p w14:paraId="5BC822C6" w14:textId="065B414F" w:rsidR="009766A8" w:rsidRPr="00D36308" w:rsidRDefault="00012341" w:rsidP="00EE7808">
            <w:pPr>
              <w:pStyle w:val="NoSpacing"/>
              <w:spacing w:before="120" w:after="120"/>
              <w:rPr>
                <w:rFonts w:cs="Arial"/>
                <w:lang w:val="fr-CA"/>
              </w:rPr>
            </w:pPr>
            <w:r w:rsidRPr="00D36308">
              <w:rPr>
                <w:rFonts w:cs="Arial"/>
                <w:lang w:val="fr-CA"/>
              </w:rPr>
              <w:t>Titre du poste</w:t>
            </w:r>
          </w:p>
        </w:tc>
        <w:tc>
          <w:tcPr>
            <w:tcW w:w="8154" w:type="dxa"/>
            <w:shd w:val="clear" w:color="auto" w:fill="auto"/>
          </w:tcPr>
          <w:p w14:paraId="27EAE2FE" w14:textId="77777777" w:rsidR="009766A8" w:rsidRPr="00D36308" w:rsidRDefault="009766A8" w:rsidP="00EE7808">
            <w:pPr>
              <w:pStyle w:val="NoSpacing"/>
              <w:spacing w:before="120" w:after="120"/>
              <w:rPr>
                <w:rFonts w:cs="Arial"/>
                <w:lang w:val="fr-CA"/>
              </w:rPr>
            </w:pPr>
            <w:r w:rsidRPr="00D36308">
              <w:rPr>
                <w:rFonts w:cs="Arial"/>
                <w:lang w:val="fr-CA"/>
              </w:rPr>
              <w:fldChar w:fldCharType="begin">
                <w:ffData>
                  <w:name w:val="Text3"/>
                  <w:enabled/>
                  <w:calcOnExit w:val="0"/>
                  <w:textInput/>
                </w:ffData>
              </w:fldChar>
            </w:r>
            <w:bookmarkStart w:id="16" w:name="Text3"/>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6"/>
          </w:p>
        </w:tc>
      </w:tr>
      <w:tr w:rsidR="009766A8" w:rsidRPr="00D36308" w14:paraId="27416E66" w14:textId="77777777" w:rsidTr="0096725C">
        <w:trPr>
          <w:trHeight w:val="170"/>
        </w:trPr>
        <w:tc>
          <w:tcPr>
            <w:tcW w:w="2898" w:type="dxa"/>
            <w:shd w:val="clear" w:color="auto" w:fill="auto"/>
            <w:vAlign w:val="center"/>
          </w:tcPr>
          <w:p w14:paraId="674178D9" w14:textId="77777777" w:rsidR="009766A8" w:rsidRPr="00D36308" w:rsidRDefault="009766A8" w:rsidP="00EE7808">
            <w:pPr>
              <w:pStyle w:val="NoSpacing"/>
              <w:spacing w:before="120" w:after="120"/>
              <w:rPr>
                <w:rFonts w:cs="Arial"/>
                <w:lang w:val="fr-CA"/>
              </w:rPr>
            </w:pPr>
            <w:r w:rsidRPr="00D36308">
              <w:rPr>
                <w:rFonts w:cs="Arial"/>
                <w:lang w:val="fr-CA"/>
              </w:rPr>
              <w:t>Date</w:t>
            </w:r>
          </w:p>
        </w:tc>
        <w:tc>
          <w:tcPr>
            <w:tcW w:w="8154" w:type="dxa"/>
            <w:shd w:val="clear" w:color="auto" w:fill="auto"/>
          </w:tcPr>
          <w:p w14:paraId="55C5FB2A" w14:textId="77777777" w:rsidR="009766A8" w:rsidRPr="00D36308" w:rsidRDefault="009766A8" w:rsidP="00EE7808">
            <w:pPr>
              <w:pStyle w:val="NoSpacing"/>
              <w:spacing w:before="120" w:after="120"/>
              <w:rPr>
                <w:rFonts w:cs="Arial"/>
                <w:lang w:val="fr-CA"/>
              </w:rPr>
            </w:pPr>
            <w:r w:rsidRPr="00D36308">
              <w:rPr>
                <w:rFonts w:cs="Arial"/>
                <w:lang w:val="fr-CA"/>
              </w:rPr>
              <w:fldChar w:fldCharType="begin">
                <w:ffData>
                  <w:name w:val="Text13"/>
                  <w:enabled/>
                  <w:calcOnExit w:val="0"/>
                  <w:textInput/>
                </w:ffData>
              </w:fldChar>
            </w:r>
            <w:bookmarkStart w:id="17" w:name="Text13"/>
            <w:r w:rsidRPr="00D36308">
              <w:rPr>
                <w:rFonts w:cs="Arial"/>
                <w:lang w:val="fr-CA"/>
              </w:rPr>
              <w:instrText xml:space="preserve"> FORMTEXT </w:instrText>
            </w:r>
            <w:r w:rsidRPr="00D36308">
              <w:rPr>
                <w:rFonts w:cs="Arial"/>
                <w:lang w:val="fr-CA"/>
              </w:rPr>
            </w:r>
            <w:r w:rsidRPr="00D36308">
              <w:rPr>
                <w:rFonts w:cs="Arial"/>
                <w:lang w:val="fr-CA"/>
              </w:rPr>
              <w:fldChar w:fldCharType="separate"/>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t> </w:t>
            </w:r>
            <w:r w:rsidRPr="00D36308">
              <w:rPr>
                <w:rFonts w:cs="Arial"/>
                <w:lang w:val="fr-CA"/>
              </w:rPr>
              <w:fldChar w:fldCharType="end"/>
            </w:r>
            <w:bookmarkEnd w:id="17"/>
          </w:p>
        </w:tc>
      </w:tr>
    </w:tbl>
    <w:p w14:paraId="3B74A13B" w14:textId="77777777" w:rsidR="001B32AA" w:rsidRPr="00D36308" w:rsidRDefault="001B32AA" w:rsidP="00EE7808">
      <w:pPr>
        <w:pStyle w:val="BodyText"/>
        <w:spacing w:before="120" w:after="120"/>
        <w:ind w:left="0" w:firstLine="0"/>
        <w:rPr>
          <w:b/>
          <w:lang w:val="fr-CA"/>
        </w:rPr>
      </w:pPr>
    </w:p>
    <w:p w14:paraId="51683920" w14:textId="77777777" w:rsidR="00AE0DAB" w:rsidRPr="00D36308" w:rsidRDefault="00AE0DAB" w:rsidP="002849B7">
      <w:pPr>
        <w:pStyle w:val="BodyText"/>
        <w:spacing w:before="69"/>
        <w:ind w:left="0" w:firstLine="0"/>
        <w:rPr>
          <w:b/>
          <w:lang w:val="fr-CA"/>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47"/>
      </w:tblGrid>
      <w:tr w:rsidR="009766A8" w:rsidRPr="00D36308" w14:paraId="73A7509F" w14:textId="77777777" w:rsidTr="0096725C">
        <w:trPr>
          <w:trHeight w:val="60"/>
          <w:tblHeader/>
        </w:trPr>
        <w:tc>
          <w:tcPr>
            <w:tcW w:w="11047" w:type="dxa"/>
            <w:shd w:val="clear" w:color="auto" w:fill="DDD9C3" w:themeFill="background2" w:themeFillShade="E6"/>
          </w:tcPr>
          <w:p w14:paraId="26645F43" w14:textId="40E7B33B" w:rsidR="009766A8" w:rsidRPr="00D36308" w:rsidRDefault="00AE0DAB" w:rsidP="0093354A">
            <w:pPr>
              <w:pStyle w:val="Heading2"/>
              <w:spacing w:before="120" w:after="120"/>
              <w:rPr>
                <w:lang w:val="fr-CA"/>
              </w:rPr>
            </w:pPr>
            <w:bookmarkStart w:id="18" w:name="_Toc420935909"/>
            <w:bookmarkStart w:id="19" w:name="_Toc484705692"/>
            <w:r w:rsidRPr="00D36308">
              <w:rPr>
                <w:lang w:val="fr-CA"/>
              </w:rPr>
              <w:t>1.4</w:t>
            </w:r>
            <w:r w:rsidR="009766A8" w:rsidRPr="00D36308">
              <w:rPr>
                <w:lang w:val="fr-CA"/>
              </w:rPr>
              <w:t xml:space="preserve"> </w:t>
            </w:r>
            <w:r w:rsidR="00012341" w:rsidRPr="00D36308">
              <w:rPr>
                <w:lang w:val="fr-CA"/>
              </w:rPr>
              <w:t>Description du projet</w:t>
            </w:r>
            <w:r w:rsidR="009766A8" w:rsidRPr="00D36308">
              <w:rPr>
                <w:lang w:val="fr-CA"/>
              </w:rPr>
              <w:t xml:space="preserve"> </w:t>
            </w:r>
            <w:bookmarkEnd w:id="18"/>
            <w:bookmarkEnd w:id="19"/>
          </w:p>
        </w:tc>
      </w:tr>
      <w:tr w:rsidR="009766A8" w:rsidRPr="00564151" w14:paraId="4CB770A8" w14:textId="77777777" w:rsidTr="0096725C">
        <w:tc>
          <w:tcPr>
            <w:tcW w:w="11047" w:type="dxa"/>
            <w:shd w:val="clear" w:color="auto" w:fill="auto"/>
          </w:tcPr>
          <w:p w14:paraId="0E1693AA" w14:textId="57531341" w:rsidR="00E018A5" w:rsidRPr="00D36308" w:rsidRDefault="004B4991" w:rsidP="00E018A5">
            <w:pPr>
              <w:pStyle w:val="NoSpacing"/>
              <w:spacing w:before="240"/>
              <w:rPr>
                <w:rFonts w:cs="Arial"/>
                <w:bCs/>
                <w:lang w:val="fr-CA"/>
              </w:rPr>
            </w:pPr>
            <w:r w:rsidRPr="00D36308">
              <w:rPr>
                <w:rFonts w:cs="Arial"/>
                <w:bCs/>
                <w:lang w:val="fr-CA"/>
              </w:rPr>
              <w:t>Donnez une vue d'ensemble de votre projet en décrivant les besoins, les objectifs, les résultats attendus, la population cible (le cas échéant) et le calendrier.</w:t>
            </w:r>
          </w:p>
          <w:p w14:paraId="01896E75" w14:textId="77777777" w:rsidR="008E6BAF" w:rsidRPr="00D36308" w:rsidRDefault="008E6BAF" w:rsidP="008E6BAF">
            <w:pPr>
              <w:spacing w:before="49"/>
              <w:outlineLvl w:val="1"/>
              <w:rPr>
                <w:rFonts w:ascii="Arial" w:eastAsia="Times New Roman" w:hAnsi="Arial" w:cs="Arial"/>
                <w:sz w:val="24"/>
                <w:szCs w:val="24"/>
                <w:lang w:val="fr-CA"/>
              </w:rPr>
            </w:pPr>
          </w:p>
          <w:p w14:paraId="1F95B117" w14:textId="77777777" w:rsidR="001D2DB2" w:rsidRPr="00D36308" w:rsidRDefault="001D2DB2" w:rsidP="00AD750B">
            <w:pPr>
              <w:pStyle w:val="NoSpacing"/>
              <w:spacing w:before="240"/>
              <w:rPr>
                <w:rFonts w:cs="Arial"/>
                <w:bCs/>
                <w:lang w:val="fr-CA"/>
              </w:rPr>
            </w:pPr>
          </w:p>
        </w:tc>
      </w:tr>
    </w:tbl>
    <w:p w14:paraId="3469CACD" w14:textId="77777777" w:rsidR="009766A8" w:rsidRPr="00D36308" w:rsidRDefault="009766A8" w:rsidP="002849B7">
      <w:pPr>
        <w:pStyle w:val="BodyText"/>
        <w:spacing w:before="69"/>
        <w:ind w:left="0" w:firstLine="0"/>
        <w:rPr>
          <w:b/>
          <w:lang w:val="fr-CA"/>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47"/>
      </w:tblGrid>
      <w:tr w:rsidR="00322EDB" w:rsidRPr="00D36308" w14:paraId="6D715174" w14:textId="77777777" w:rsidTr="0096725C">
        <w:trPr>
          <w:trHeight w:val="60"/>
          <w:tblHeader/>
        </w:trPr>
        <w:tc>
          <w:tcPr>
            <w:tcW w:w="11047" w:type="dxa"/>
            <w:shd w:val="clear" w:color="auto" w:fill="DDD9C3" w:themeFill="background2" w:themeFillShade="E6"/>
          </w:tcPr>
          <w:p w14:paraId="79DEA51D" w14:textId="1D152CFA" w:rsidR="00322EDB" w:rsidRPr="00D36308" w:rsidRDefault="00322EDB" w:rsidP="00313C17">
            <w:pPr>
              <w:pStyle w:val="Heading2"/>
              <w:spacing w:before="120" w:after="120"/>
              <w:rPr>
                <w:lang w:val="fr-CA"/>
              </w:rPr>
            </w:pPr>
            <w:r w:rsidRPr="00D36308">
              <w:rPr>
                <w:lang w:val="fr-CA"/>
              </w:rPr>
              <w:t xml:space="preserve">1.5 </w:t>
            </w:r>
            <w:r w:rsidR="004B4991" w:rsidRPr="00D36308">
              <w:rPr>
                <w:lang w:val="fr-CA"/>
              </w:rPr>
              <w:t>Fait preuve d’innovation</w:t>
            </w:r>
          </w:p>
        </w:tc>
      </w:tr>
      <w:tr w:rsidR="00322EDB" w:rsidRPr="00564151" w14:paraId="07CA1BD5" w14:textId="77777777" w:rsidTr="0096725C">
        <w:tc>
          <w:tcPr>
            <w:tcW w:w="11047" w:type="dxa"/>
            <w:shd w:val="clear" w:color="auto" w:fill="auto"/>
          </w:tcPr>
          <w:p w14:paraId="42518648" w14:textId="6A9AFA08" w:rsidR="00322EDB" w:rsidRPr="00D36308" w:rsidRDefault="004B4991" w:rsidP="00322EDB">
            <w:pPr>
              <w:pStyle w:val="NoSpacing"/>
              <w:spacing w:before="240"/>
              <w:rPr>
                <w:rFonts w:cs="Arial"/>
                <w:bCs/>
                <w:lang w:val="fr-CA"/>
              </w:rPr>
            </w:pPr>
            <w:r w:rsidRPr="00D36308">
              <w:rPr>
                <w:rFonts w:cs="Arial"/>
                <w:bCs/>
                <w:lang w:val="fr-CA"/>
              </w:rPr>
              <w:t>Expliquez en quoi votre projet est novateur. Veuillez expliquer brièvement pourquoi vous pensez que votre projet est unique et qu'il a le potentiel d'avoir un impact significatif sur votre organisme et sur l'ensemble du secteur de la santé. Quelles sont les caractéristiques ou les approches spécifiques qui distinguent votre projet de l'état actuel ou du statu quo?</w:t>
            </w:r>
            <w:r w:rsidR="005D3169" w:rsidRPr="00D36308">
              <w:rPr>
                <w:rFonts w:cs="Arial"/>
                <w:bCs/>
                <w:lang w:val="fr-CA"/>
              </w:rPr>
              <w:t xml:space="preserve"> </w:t>
            </w:r>
          </w:p>
          <w:p w14:paraId="38A56677" w14:textId="77777777" w:rsidR="007C25C4" w:rsidRPr="00D36308" w:rsidRDefault="007C25C4" w:rsidP="00313C17">
            <w:pPr>
              <w:pStyle w:val="NoSpacing"/>
              <w:spacing w:before="240"/>
              <w:rPr>
                <w:rFonts w:cs="Arial"/>
                <w:bCs/>
                <w:lang w:val="fr-CA"/>
              </w:rPr>
            </w:pPr>
          </w:p>
          <w:p w14:paraId="51DC342A" w14:textId="2E48C474" w:rsidR="00D34E66" w:rsidRPr="00D36308" w:rsidRDefault="00D34E66" w:rsidP="00313C17">
            <w:pPr>
              <w:pStyle w:val="NoSpacing"/>
              <w:spacing w:before="240"/>
              <w:rPr>
                <w:rFonts w:cs="Arial"/>
                <w:bCs/>
                <w:lang w:val="fr-CA"/>
              </w:rPr>
            </w:pPr>
          </w:p>
        </w:tc>
      </w:tr>
    </w:tbl>
    <w:p w14:paraId="01D5FFE7" w14:textId="77777777" w:rsidR="008C3AD8" w:rsidRPr="00D36308" w:rsidRDefault="008C3AD8" w:rsidP="002849B7">
      <w:pPr>
        <w:pStyle w:val="BodyText"/>
        <w:spacing w:before="69"/>
        <w:ind w:left="0" w:firstLine="0"/>
        <w:rPr>
          <w:b/>
          <w:lang w:val="fr-CA"/>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47"/>
      </w:tblGrid>
      <w:tr w:rsidR="008C3AD8" w:rsidRPr="00D36308" w14:paraId="05FD2B9C" w14:textId="77777777" w:rsidTr="0096725C">
        <w:trPr>
          <w:trHeight w:val="60"/>
          <w:tblHeader/>
        </w:trPr>
        <w:tc>
          <w:tcPr>
            <w:tcW w:w="11047" w:type="dxa"/>
            <w:shd w:val="clear" w:color="auto" w:fill="DDD9C3" w:themeFill="background2" w:themeFillShade="E6"/>
          </w:tcPr>
          <w:p w14:paraId="21564762" w14:textId="00E4FC57" w:rsidR="008C3AD8" w:rsidRPr="00D36308" w:rsidRDefault="008C3AD8" w:rsidP="00313C17">
            <w:pPr>
              <w:pStyle w:val="Heading2"/>
              <w:spacing w:before="120" w:after="120"/>
              <w:rPr>
                <w:lang w:val="fr-CA"/>
              </w:rPr>
            </w:pPr>
            <w:r w:rsidRPr="00D36308">
              <w:rPr>
                <w:rFonts w:cs="Arial"/>
                <w:lang w:val="fr-CA"/>
              </w:rPr>
              <w:t xml:space="preserve">1.6 </w:t>
            </w:r>
            <w:r w:rsidR="004B4991" w:rsidRPr="00D36308">
              <w:rPr>
                <w:rFonts w:cs="Arial"/>
                <w:lang w:val="fr-CA"/>
              </w:rPr>
              <w:t>Domaine(e) prioritaire(s)</w:t>
            </w:r>
          </w:p>
        </w:tc>
      </w:tr>
      <w:tr w:rsidR="008C3AD8" w:rsidRPr="00564151" w14:paraId="2D969238" w14:textId="77777777" w:rsidTr="0096725C">
        <w:tc>
          <w:tcPr>
            <w:tcW w:w="11047" w:type="dxa"/>
            <w:shd w:val="clear" w:color="auto" w:fill="auto"/>
          </w:tcPr>
          <w:p w14:paraId="5C7EAB34" w14:textId="77777777" w:rsidR="008C3AD8" w:rsidRPr="00D36308" w:rsidRDefault="008C3AD8" w:rsidP="00313C17">
            <w:pPr>
              <w:spacing w:before="49"/>
              <w:outlineLvl w:val="1"/>
              <w:rPr>
                <w:rFonts w:ascii="Arial" w:eastAsia="Times New Roman" w:hAnsi="Arial" w:cs="Arial"/>
                <w:sz w:val="24"/>
                <w:szCs w:val="24"/>
                <w:lang w:val="fr-CA"/>
              </w:rPr>
            </w:pPr>
          </w:p>
          <w:p w14:paraId="247A14B6" w14:textId="59286718" w:rsidR="008C3AD8" w:rsidRPr="00D36308" w:rsidRDefault="004B4991" w:rsidP="008C3AD8">
            <w:pPr>
              <w:rPr>
                <w:rFonts w:ascii="Arial" w:eastAsia="Arial" w:hAnsi="Arial" w:cs="Arial"/>
                <w:sz w:val="24"/>
                <w:szCs w:val="24"/>
                <w:lang w:val="fr-CA"/>
              </w:rPr>
            </w:pPr>
            <w:r w:rsidRPr="00D36308">
              <w:rPr>
                <w:rFonts w:ascii="Arial" w:eastAsia="Arial" w:hAnsi="Arial" w:cs="Arial"/>
                <w:sz w:val="24"/>
                <w:szCs w:val="24"/>
                <w:lang w:val="fr-CA"/>
              </w:rPr>
              <w:t xml:space="preserve">Indiquez </w:t>
            </w:r>
            <w:r w:rsidR="00D36308" w:rsidRPr="00D36308">
              <w:rPr>
                <w:rFonts w:ascii="Arial" w:eastAsia="Arial" w:hAnsi="Arial" w:cs="Arial"/>
                <w:sz w:val="24"/>
                <w:szCs w:val="24"/>
                <w:lang w:val="fr-CA"/>
              </w:rPr>
              <w:t>la catégorie</w:t>
            </w:r>
            <w:r w:rsidRPr="00D36308">
              <w:rPr>
                <w:rFonts w:ascii="Arial" w:eastAsia="Arial" w:hAnsi="Arial" w:cs="Arial"/>
                <w:sz w:val="24"/>
                <w:szCs w:val="24"/>
                <w:lang w:val="fr-CA"/>
              </w:rPr>
              <w:t xml:space="preserve"> dans laquelle (ou les catégories dans lesquelles) s'inscrit votre projet et expliquez pourquoi. Les cinq catégories sont énumérées ci-dessous (en gras) :</w:t>
            </w:r>
          </w:p>
          <w:p w14:paraId="7A794515" w14:textId="77777777" w:rsidR="008C3AD8" w:rsidRPr="00D36308" w:rsidRDefault="008C3AD8" w:rsidP="008C3AD8">
            <w:pPr>
              <w:rPr>
                <w:rFonts w:ascii="Arial" w:eastAsia="Arial" w:hAnsi="Arial" w:cs="Arial"/>
                <w:sz w:val="24"/>
                <w:szCs w:val="24"/>
                <w:lang w:val="fr-CA"/>
              </w:rPr>
            </w:pPr>
          </w:p>
          <w:p w14:paraId="52474B86" w14:textId="6636732D" w:rsidR="002F54D5" w:rsidRPr="00D36308" w:rsidRDefault="004B4991" w:rsidP="002F54D5">
            <w:pPr>
              <w:numPr>
                <w:ilvl w:val="0"/>
                <w:numId w:val="54"/>
              </w:numPr>
              <w:rPr>
                <w:rFonts w:ascii="Arial" w:eastAsia="Arial" w:hAnsi="Arial" w:cs="Arial"/>
                <w:lang w:val="fr-CA"/>
              </w:rPr>
            </w:pPr>
            <w:r w:rsidRPr="00D36308">
              <w:rPr>
                <w:rFonts w:ascii="Arial" w:eastAsia="Arial" w:hAnsi="Arial" w:cs="Arial"/>
                <w:b/>
                <w:bCs/>
                <w:lang w:val="fr-CA"/>
              </w:rPr>
              <w:t>Intégration systémique et professionnelle des RHS</w:t>
            </w:r>
            <w:r w:rsidRPr="00D36308">
              <w:rPr>
                <w:rFonts w:ascii="Arial" w:eastAsia="Arial" w:hAnsi="Arial" w:cs="Arial"/>
                <w:lang w:val="fr-CA"/>
              </w:rPr>
              <w:t xml:space="preserve"> (p. ex., soins novateurs en équipe, maximisation </w:t>
            </w:r>
            <w:r w:rsidRPr="00D36308">
              <w:rPr>
                <w:rFonts w:ascii="Arial" w:eastAsia="Arial" w:hAnsi="Arial" w:cs="Arial"/>
                <w:lang w:val="fr-CA"/>
              </w:rPr>
              <w:lastRenderedPageBreak/>
              <w:t>du champ de pratique des RHS, utilisation non conventionnelle des fournisseurs tout en établissant des méthodes de prestation de soins de santé durables).</w:t>
            </w:r>
          </w:p>
          <w:p w14:paraId="142939BC" w14:textId="45513B38" w:rsidR="002F54D5" w:rsidRPr="00D36308" w:rsidRDefault="004B4991" w:rsidP="002F54D5">
            <w:pPr>
              <w:numPr>
                <w:ilvl w:val="0"/>
                <w:numId w:val="54"/>
              </w:numPr>
              <w:rPr>
                <w:rFonts w:ascii="Arial" w:eastAsia="Arial" w:hAnsi="Arial" w:cs="Arial"/>
                <w:lang w:val="fr-CA"/>
              </w:rPr>
            </w:pPr>
            <w:r w:rsidRPr="00D36308">
              <w:rPr>
                <w:rFonts w:ascii="Arial" w:eastAsia="Arial" w:hAnsi="Arial" w:cs="Arial"/>
                <w:b/>
                <w:bCs/>
                <w:lang w:val="fr-CA"/>
              </w:rPr>
              <w:t>Projets fondés sur des partenariats entre fournisseurs de soins de santé pour le partage des RHS :</w:t>
            </w:r>
          </w:p>
          <w:p w14:paraId="0C98A3E9" w14:textId="682BA36C" w:rsidR="002F54D5" w:rsidRPr="00D36308" w:rsidRDefault="004B4991" w:rsidP="002F54D5">
            <w:pPr>
              <w:numPr>
                <w:ilvl w:val="0"/>
                <w:numId w:val="47"/>
              </w:numPr>
              <w:ind w:left="2520"/>
              <w:rPr>
                <w:rFonts w:ascii="Arial" w:eastAsia="Arial" w:hAnsi="Arial" w:cs="Arial"/>
                <w:lang w:val="fr-CA"/>
              </w:rPr>
            </w:pPr>
            <w:proofErr w:type="gramStart"/>
            <w:r w:rsidRPr="00D36308">
              <w:rPr>
                <w:rFonts w:ascii="Arial" w:eastAsia="Arial" w:hAnsi="Arial" w:cs="Arial"/>
                <w:b/>
                <w:bCs/>
                <w:lang w:val="fr-CA"/>
              </w:rPr>
              <w:t>au</w:t>
            </w:r>
            <w:proofErr w:type="gramEnd"/>
            <w:r w:rsidRPr="00D36308">
              <w:rPr>
                <w:rFonts w:ascii="Arial" w:eastAsia="Arial" w:hAnsi="Arial" w:cs="Arial"/>
                <w:b/>
                <w:bCs/>
                <w:lang w:val="fr-CA"/>
              </w:rPr>
              <w:t xml:space="preserve"> sein d'un secteur</w:t>
            </w:r>
            <w:r w:rsidRPr="00D36308">
              <w:rPr>
                <w:rFonts w:ascii="Arial" w:eastAsia="Arial" w:hAnsi="Arial" w:cs="Arial"/>
                <w:lang w:val="fr-CA"/>
              </w:rPr>
              <w:t xml:space="preserve"> (p. ex., des hôpitaux travaillant ensemble sur un concept de bassin de dotation en personnel)</w:t>
            </w:r>
          </w:p>
          <w:p w14:paraId="56D4E77A" w14:textId="2256A2CD" w:rsidR="002F54D5" w:rsidRPr="00D36308" w:rsidRDefault="004B4991" w:rsidP="002F54D5">
            <w:pPr>
              <w:numPr>
                <w:ilvl w:val="0"/>
                <w:numId w:val="47"/>
              </w:numPr>
              <w:ind w:left="2520"/>
              <w:rPr>
                <w:rFonts w:ascii="Arial" w:eastAsia="Arial" w:hAnsi="Arial" w:cs="Arial"/>
                <w:lang w:val="fr-CA"/>
              </w:rPr>
            </w:pPr>
            <w:proofErr w:type="gramStart"/>
            <w:r w:rsidRPr="00D36308">
              <w:rPr>
                <w:rFonts w:ascii="Arial" w:eastAsia="Arial" w:hAnsi="Arial" w:cs="Arial"/>
                <w:b/>
                <w:bCs/>
                <w:lang w:val="fr-CA"/>
              </w:rPr>
              <w:t>entre</w:t>
            </w:r>
            <w:proofErr w:type="gramEnd"/>
            <w:r w:rsidRPr="00D36308">
              <w:rPr>
                <w:rFonts w:ascii="Arial" w:eastAsia="Arial" w:hAnsi="Arial" w:cs="Arial"/>
                <w:b/>
                <w:bCs/>
                <w:lang w:val="fr-CA"/>
              </w:rPr>
              <w:t xml:space="preserve"> les secteurs</w:t>
            </w:r>
            <w:r w:rsidRPr="00D36308">
              <w:rPr>
                <w:rFonts w:ascii="Arial" w:eastAsia="Arial" w:hAnsi="Arial" w:cs="Arial"/>
                <w:lang w:val="fr-CA"/>
              </w:rPr>
              <w:t xml:space="preserve"> (p. ex, partage des RHS entre les soins primaires, les soins à domicile et les soins aigus au sein d'une région démographique, en favorisant les partenariats et l'innovation dans le domaine des soins de santé).</w:t>
            </w:r>
          </w:p>
          <w:p w14:paraId="40C11840" w14:textId="2ACEF61C" w:rsidR="002F54D5" w:rsidRPr="00D36308" w:rsidRDefault="004B4991" w:rsidP="002F54D5">
            <w:pPr>
              <w:numPr>
                <w:ilvl w:val="0"/>
                <w:numId w:val="47"/>
              </w:numPr>
              <w:rPr>
                <w:rFonts w:ascii="Arial" w:eastAsia="Arial" w:hAnsi="Arial" w:cs="Arial"/>
                <w:lang w:val="fr-CA"/>
              </w:rPr>
            </w:pPr>
            <w:r w:rsidRPr="00D36308">
              <w:rPr>
                <w:rFonts w:ascii="Arial" w:eastAsia="Arial" w:hAnsi="Arial" w:cs="Arial"/>
                <w:b/>
                <w:bCs/>
                <w:lang w:val="fr-CA"/>
              </w:rPr>
              <w:t>Projets instaurant du soutien pour les RHS existantes</w:t>
            </w:r>
            <w:r w:rsidRPr="00D36308">
              <w:rPr>
                <w:rFonts w:ascii="Arial" w:eastAsia="Arial" w:hAnsi="Arial" w:cs="Arial"/>
                <w:lang w:val="fr-CA"/>
              </w:rPr>
              <w:t xml:space="preserve"> (p. ex., en officialisant les rôles des soignants et en outillant les travailleurs et les fournisseurs de soins de santé, y compris les étudiants).</w:t>
            </w:r>
          </w:p>
          <w:p w14:paraId="4ACC1C6D" w14:textId="05CB0390" w:rsidR="002F54D5" w:rsidRPr="00D36308" w:rsidRDefault="00887BC1" w:rsidP="002F54D5">
            <w:pPr>
              <w:numPr>
                <w:ilvl w:val="0"/>
                <w:numId w:val="47"/>
              </w:numPr>
              <w:rPr>
                <w:rFonts w:ascii="Arial" w:eastAsia="Arial" w:hAnsi="Arial" w:cs="Arial"/>
                <w:lang w:val="fr-CA"/>
              </w:rPr>
            </w:pPr>
            <w:r w:rsidRPr="00D36308">
              <w:rPr>
                <w:rFonts w:ascii="Arial" w:eastAsia="Arial" w:hAnsi="Arial" w:cs="Arial"/>
                <w:b/>
                <w:bCs/>
                <w:lang w:val="fr-CA"/>
              </w:rPr>
              <w:t>Redéfinir et mettre en œuvre diverses méthodes de prestation de services de soins de santé pour une population ou une zone géographique spécifique</w:t>
            </w:r>
            <w:r w:rsidRPr="00D36308">
              <w:rPr>
                <w:rFonts w:ascii="Arial" w:eastAsia="Arial" w:hAnsi="Arial" w:cs="Arial"/>
                <w:lang w:val="fr-CA"/>
              </w:rPr>
              <w:t xml:space="preserve"> (p. ex., pour les régions nordiques/rurales/éloignées, amélioration de l'accès et de la commodité pour les patients).</w:t>
            </w:r>
          </w:p>
          <w:p w14:paraId="136B5EE3" w14:textId="103D7202" w:rsidR="002F54D5" w:rsidRPr="00D36308" w:rsidRDefault="00887BC1" w:rsidP="002F54D5">
            <w:pPr>
              <w:numPr>
                <w:ilvl w:val="0"/>
                <w:numId w:val="55"/>
              </w:numPr>
              <w:rPr>
                <w:rFonts w:ascii="Arial" w:eastAsia="Arial" w:hAnsi="Arial" w:cs="Arial"/>
                <w:lang w:val="fr-CA"/>
              </w:rPr>
            </w:pPr>
            <w:r w:rsidRPr="00D36308">
              <w:rPr>
                <w:rFonts w:ascii="Arial" w:eastAsia="Arial" w:hAnsi="Arial" w:cs="Arial"/>
                <w:b/>
                <w:bCs/>
                <w:lang w:val="fr-CA"/>
              </w:rPr>
              <w:t>Redéfinir et mettre en œuvre de nouveaux modes de prestation de soins de santé en intégrant la technologie pour réduire le fardeau qui pèse sur les RHS</w:t>
            </w:r>
            <w:r w:rsidRPr="00D36308">
              <w:rPr>
                <w:rFonts w:ascii="Arial" w:eastAsia="Arial" w:hAnsi="Arial" w:cs="Arial"/>
                <w:lang w:val="fr-CA"/>
              </w:rPr>
              <w:t xml:space="preserve"> (p. ex., la surveillance à distance et les soins virtuels, la démonstration d'approches, de rôles et d'outils novateurs pour optimiser les RHS et le maintien en poste).</w:t>
            </w:r>
          </w:p>
          <w:p w14:paraId="4E162DE2" w14:textId="77777777" w:rsidR="00CB0E6A" w:rsidRPr="00D36308" w:rsidRDefault="00CB0E6A" w:rsidP="00313C17">
            <w:pPr>
              <w:pStyle w:val="NoSpacing"/>
              <w:spacing w:before="240"/>
              <w:rPr>
                <w:rFonts w:cs="Arial"/>
                <w:bCs/>
                <w:lang w:val="fr-CA"/>
              </w:rPr>
            </w:pPr>
          </w:p>
          <w:p w14:paraId="36065FD0" w14:textId="67BB7131" w:rsidR="00D34E66" w:rsidRPr="00D36308" w:rsidRDefault="00622955" w:rsidP="00313C17">
            <w:pPr>
              <w:pStyle w:val="NoSpacing"/>
              <w:spacing w:before="240"/>
              <w:rPr>
                <w:rFonts w:cs="Arial"/>
                <w:bCs/>
                <w:lang w:val="fr-CA"/>
              </w:rPr>
            </w:pPr>
            <w:r w:rsidRPr="00D36308">
              <w:rPr>
                <w:rFonts w:cs="Arial"/>
                <w:bCs/>
                <w:lang w:val="fr-CA"/>
              </w:rPr>
              <w:t xml:space="preserve"> </w:t>
            </w:r>
          </w:p>
        </w:tc>
      </w:tr>
    </w:tbl>
    <w:p w14:paraId="09DE6E13" w14:textId="16DBDA70" w:rsidR="008C3AD8" w:rsidRPr="00D36308" w:rsidRDefault="008C3AD8" w:rsidP="002849B7">
      <w:pPr>
        <w:pStyle w:val="BodyText"/>
        <w:spacing w:before="69"/>
        <w:ind w:left="0" w:firstLine="0"/>
        <w:rPr>
          <w:b/>
          <w:lang w:val="fr-CA"/>
        </w:rPr>
      </w:pPr>
    </w:p>
    <w:p w14:paraId="0B57B3B6" w14:textId="77777777" w:rsidR="00D86941" w:rsidRPr="00D36308" w:rsidRDefault="00D86941" w:rsidP="002849B7">
      <w:pPr>
        <w:pStyle w:val="BodyText"/>
        <w:spacing w:before="69"/>
        <w:ind w:left="0" w:firstLine="0"/>
        <w:rPr>
          <w:b/>
          <w:lang w:val="fr-CA"/>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47"/>
      </w:tblGrid>
      <w:tr w:rsidR="00E17147" w:rsidRPr="00564151" w14:paraId="2E7A3D4A" w14:textId="77777777" w:rsidTr="0096725C">
        <w:trPr>
          <w:trHeight w:val="60"/>
          <w:tblHeader/>
        </w:trPr>
        <w:tc>
          <w:tcPr>
            <w:tcW w:w="11047" w:type="dxa"/>
            <w:shd w:val="clear" w:color="auto" w:fill="DDD9C3" w:themeFill="background2" w:themeFillShade="E6"/>
          </w:tcPr>
          <w:p w14:paraId="7B52B1C1" w14:textId="0805B1CB" w:rsidR="00E17147" w:rsidRPr="00D36308" w:rsidRDefault="00E17147" w:rsidP="00313C17">
            <w:pPr>
              <w:pStyle w:val="Heading2"/>
              <w:spacing w:before="120" w:after="120"/>
              <w:rPr>
                <w:lang w:val="fr-CA"/>
              </w:rPr>
            </w:pPr>
            <w:r w:rsidRPr="00D36308">
              <w:rPr>
                <w:lang w:val="fr-CA"/>
              </w:rPr>
              <w:t xml:space="preserve">1.7 </w:t>
            </w:r>
            <w:r w:rsidR="00887BC1" w:rsidRPr="00D36308">
              <w:rPr>
                <w:lang w:val="fr-CA"/>
              </w:rPr>
              <w:t>Autres exigences relatives au projet</w:t>
            </w:r>
          </w:p>
        </w:tc>
      </w:tr>
      <w:tr w:rsidR="00E17147" w:rsidRPr="00564151" w14:paraId="4ADAC105" w14:textId="77777777" w:rsidTr="0096725C">
        <w:tc>
          <w:tcPr>
            <w:tcW w:w="11047" w:type="dxa"/>
            <w:shd w:val="clear" w:color="auto" w:fill="auto"/>
          </w:tcPr>
          <w:p w14:paraId="7BA6341D" w14:textId="53505C90" w:rsidR="009E5A8A" w:rsidRPr="00D36308" w:rsidRDefault="00887BC1" w:rsidP="009E5A8A">
            <w:pPr>
              <w:pStyle w:val="NoSpacing"/>
              <w:spacing w:before="240"/>
              <w:rPr>
                <w:rFonts w:cs="Arial"/>
                <w:bCs/>
                <w:lang w:val="fr-CA"/>
              </w:rPr>
            </w:pPr>
            <w:r w:rsidRPr="00D36308">
              <w:rPr>
                <w:rFonts w:cs="Arial"/>
                <w:bCs/>
                <w:lang w:val="fr-CA"/>
              </w:rPr>
              <w:t>Décrivez comment votre projet répond à chacune des exigences suivantes (toutes doivent être démontrées) :</w:t>
            </w:r>
          </w:p>
          <w:p w14:paraId="4FED711E" w14:textId="77777777" w:rsidR="009B704C" w:rsidRPr="00D36308" w:rsidRDefault="009B704C" w:rsidP="009E5A8A">
            <w:pPr>
              <w:pStyle w:val="NoSpacing"/>
              <w:spacing w:before="240"/>
              <w:rPr>
                <w:rFonts w:cs="Arial"/>
                <w:bCs/>
                <w:lang w:val="fr-CA"/>
              </w:rPr>
            </w:pPr>
          </w:p>
          <w:p w14:paraId="73CB66F2" w14:textId="6D38C91E" w:rsidR="00E821A5" w:rsidRPr="00D36308" w:rsidRDefault="00887BC1" w:rsidP="00B53FE0">
            <w:pPr>
              <w:pStyle w:val="ListParagraph"/>
              <w:numPr>
                <w:ilvl w:val="0"/>
                <w:numId w:val="59"/>
              </w:numPr>
              <w:rPr>
                <w:rFonts w:ascii="Arial" w:eastAsia="Arial" w:hAnsi="Arial" w:cs="Arial"/>
                <w:sz w:val="24"/>
                <w:szCs w:val="24"/>
                <w:lang w:val="fr-CA"/>
              </w:rPr>
            </w:pPr>
            <w:r w:rsidRPr="00D36308">
              <w:rPr>
                <w:rFonts w:ascii="Arial" w:eastAsia="Arial" w:hAnsi="Arial" w:cs="Arial"/>
                <w:sz w:val="24"/>
                <w:szCs w:val="24"/>
                <w:lang w:val="fr-CA"/>
              </w:rPr>
              <w:t xml:space="preserve">Appuie les trois piliers de </w:t>
            </w:r>
            <w:hyperlink r:id="rId14" w:history="1">
              <w:r w:rsidRPr="00D36308">
                <w:rPr>
                  <w:rStyle w:val="Hyperlink"/>
                  <w:rFonts w:ascii="Arial" w:eastAsia="Arial" w:hAnsi="Arial" w:cs="Arial"/>
                  <w:i/>
                  <w:iCs/>
                  <w:sz w:val="24"/>
                  <w:szCs w:val="24"/>
                  <w:lang w:val="fr-CA"/>
                </w:rPr>
                <w:t>Votre santé : Plan des soins interconnectés et commodes</w:t>
              </w:r>
            </w:hyperlink>
            <w:r w:rsidRPr="00D36308">
              <w:rPr>
                <w:rFonts w:ascii="Arial" w:eastAsia="Arial" w:hAnsi="Arial" w:cs="Arial"/>
                <w:i/>
                <w:iCs/>
                <w:sz w:val="24"/>
                <w:szCs w:val="24"/>
                <w:lang w:val="fr-CA"/>
              </w:rPr>
              <w:t> :</w:t>
            </w:r>
            <w:r w:rsidRPr="00D36308">
              <w:rPr>
                <w:rFonts w:ascii="Arial" w:eastAsia="Arial" w:hAnsi="Arial" w:cs="Arial"/>
                <w:sz w:val="24"/>
                <w:szCs w:val="24"/>
                <w:lang w:val="fr-CA"/>
              </w:rPr>
              <w:t xml:space="preserve"> les bons soins au bon endroit, un accès plus rapide aux soins et engager davantage de travailleurs de la santé</w:t>
            </w:r>
          </w:p>
          <w:p w14:paraId="629CDB98" w14:textId="5EEAC514" w:rsidR="009B704C" w:rsidRPr="00D36308" w:rsidRDefault="009B704C" w:rsidP="009B704C">
            <w:pPr>
              <w:rPr>
                <w:rFonts w:ascii="Arial" w:eastAsia="Arial" w:hAnsi="Arial" w:cs="Arial"/>
                <w:sz w:val="24"/>
                <w:szCs w:val="24"/>
                <w:lang w:val="fr-CA"/>
              </w:rPr>
            </w:pPr>
          </w:p>
          <w:p w14:paraId="6F977005" w14:textId="77777777" w:rsidR="00B53FE0" w:rsidRPr="00D36308" w:rsidRDefault="00B53FE0" w:rsidP="009B704C">
            <w:pPr>
              <w:rPr>
                <w:rFonts w:ascii="Arial" w:eastAsia="Arial" w:hAnsi="Arial" w:cs="Arial"/>
                <w:sz w:val="24"/>
                <w:szCs w:val="24"/>
                <w:lang w:val="fr-CA"/>
              </w:rPr>
            </w:pPr>
          </w:p>
          <w:p w14:paraId="6A00B1D8" w14:textId="77777777" w:rsidR="009C3CF0" w:rsidRPr="00D36308" w:rsidRDefault="009C3CF0" w:rsidP="00C43CAB">
            <w:pPr>
              <w:rPr>
                <w:rFonts w:ascii="Arial" w:eastAsia="Arial" w:hAnsi="Arial" w:cs="Arial"/>
                <w:sz w:val="24"/>
                <w:szCs w:val="24"/>
                <w:lang w:val="fr-CA"/>
              </w:rPr>
            </w:pPr>
          </w:p>
          <w:p w14:paraId="17DF44F9" w14:textId="565549C2" w:rsidR="009B704C" w:rsidRPr="00D36308" w:rsidRDefault="00887BC1" w:rsidP="009B704C">
            <w:pPr>
              <w:pStyle w:val="ListParagraph"/>
              <w:numPr>
                <w:ilvl w:val="0"/>
                <w:numId w:val="59"/>
              </w:numPr>
              <w:rPr>
                <w:rFonts w:ascii="Arial" w:eastAsia="Arial" w:hAnsi="Arial" w:cs="Arial"/>
                <w:sz w:val="24"/>
                <w:szCs w:val="24"/>
                <w:lang w:val="fr-CA"/>
              </w:rPr>
            </w:pPr>
            <w:r w:rsidRPr="00D36308">
              <w:rPr>
                <w:rFonts w:ascii="Arial" w:eastAsia="Arial" w:hAnsi="Arial" w:cs="Arial"/>
                <w:sz w:val="24"/>
                <w:szCs w:val="24"/>
                <w:lang w:val="fr-CA"/>
              </w:rPr>
              <w:t>Dispose d'un plan de durabilité (c.-à-d. qu'il n'a pas besoin d'un financement supplémentaire)</w:t>
            </w:r>
          </w:p>
          <w:p w14:paraId="19C29C95" w14:textId="6025A7E5" w:rsidR="009B704C" w:rsidRPr="00D36308" w:rsidRDefault="009B704C" w:rsidP="009B704C">
            <w:pPr>
              <w:rPr>
                <w:rFonts w:ascii="Arial" w:eastAsia="Arial" w:hAnsi="Arial" w:cs="Arial"/>
                <w:sz w:val="24"/>
                <w:szCs w:val="24"/>
                <w:lang w:val="fr-CA"/>
              </w:rPr>
            </w:pPr>
          </w:p>
          <w:p w14:paraId="1FA6D50F" w14:textId="4AD981ED" w:rsidR="009B704C" w:rsidRPr="00D36308" w:rsidRDefault="009B704C" w:rsidP="009B704C">
            <w:pPr>
              <w:rPr>
                <w:rFonts w:ascii="Arial" w:eastAsia="Arial" w:hAnsi="Arial" w:cs="Arial"/>
                <w:sz w:val="24"/>
                <w:szCs w:val="24"/>
                <w:lang w:val="fr-CA"/>
              </w:rPr>
            </w:pPr>
          </w:p>
          <w:p w14:paraId="155A3EB0" w14:textId="77777777" w:rsidR="009C3CF0" w:rsidRPr="00D36308" w:rsidRDefault="009C3CF0" w:rsidP="00C43CAB">
            <w:pPr>
              <w:rPr>
                <w:rFonts w:ascii="Arial" w:eastAsia="Arial" w:hAnsi="Arial" w:cs="Arial"/>
                <w:sz w:val="24"/>
                <w:szCs w:val="24"/>
                <w:lang w:val="fr-CA"/>
              </w:rPr>
            </w:pPr>
          </w:p>
          <w:p w14:paraId="6B65C7D1" w14:textId="22129D92" w:rsidR="009B704C" w:rsidRPr="00D36308" w:rsidRDefault="00887BC1" w:rsidP="009B704C">
            <w:pPr>
              <w:pStyle w:val="ListParagraph"/>
              <w:numPr>
                <w:ilvl w:val="0"/>
                <w:numId w:val="59"/>
              </w:numPr>
              <w:rPr>
                <w:rFonts w:ascii="Arial" w:eastAsia="Arial" w:hAnsi="Arial" w:cs="Arial"/>
                <w:sz w:val="24"/>
                <w:szCs w:val="24"/>
                <w:lang w:val="fr-CA"/>
              </w:rPr>
            </w:pPr>
            <w:r w:rsidRPr="00D36308">
              <w:rPr>
                <w:rFonts w:ascii="Arial" w:eastAsia="Arial" w:hAnsi="Arial" w:cs="Arial"/>
                <w:sz w:val="24"/>
                <w:szCs w:val="24"/>
                <w:lang w:val="fr-CA"/>
              </w:rPr>
              <w:t>Optimise les ressources humaines du domaine de la santé (p. ex. optimise la dotation en personnel)</w:t>
            </w:r>
          </w:p>
          <w:p w14:paraId="1A3B2094" w14:textId="3E9E7416" w:rsidR="009B704C" w:rsidRPr="00D36308" w:rsidRDefault="009B704C" w:rsidP="009B704C">
            <w:pPr>
              <w:rPr>
                <w:rFonts w:ascii="Arial" w:eastAsia="Arial" w:hAnsi="Arial" w:cs="Arial"/>
                <w:sz w:val="24"/>
                <w:szCs w:val="24"/>
                <w:lang w:val="fr-CA"/>
              </w:rPr>
            </w:pPr>
          </w:p>
          <w:p w14:paraId="17A102AA" w14:textId="49D8AC35" w:rsidR="009B704C" w:rsidRPr="00D36308" w:rsidRDefault="009B704C" w:rsidP="009B704C">
            <w:pPr>
              <w:rPr>
                <w:rFonts w:ascii="Arial" w:eastAsia="Arial" w:hAnsi="Arial" w:cs="Arial"/>
                <w:sz w:val="24"/>
                <w:szCs w:val="24"/>
                <w:lang w:val="fr-CA"/>
              </w:rPr>
            </w:pPr>
          </w:p>
          <w:p w14:paraId="18534E10" w14:textId="77777777" w:rsidR="009C3CF0" w:rsidRPr="00D36308" w:rsidRDefault="009C3CF0" w:rsidP="00C43CAB">
            <w:pPr>
              <w:rPr>
                <w:rFonts w:ascii="Arial" w:eastAsia="Arial" w:hAnsi="Arial" w:cs="Arial"/>
                <w:sz w:val="24"/>
                <w:szCs w:val="24"/>
                <w:lang w:val="fr-CA"/>
              </w:rPr>
            </w:pPr>
          </w:p>
          <w:p w14:paraId="73BFAD0E" w14:textId="0211D69B" w:rsidR="00A0682F" w:rsidRPr="00D36308" w:rsidRDefault="00887BC1" w:rsidP="009B704C">
            <w:pPr>
              <w:pStyle w:val="ListParagraph"/>
              <w:numPr>
                <w:ilvl w:val="0"/>
                <w:numId w:val="59"/>
              </w:numPr>
              <w:rPr>
                <w:rFonts w:ascii="Arial" w:eastAsia="Arial" w:hAnsi="Arial" w:cs="Arial"/>
                <w:sz w:val="24"/>
                <w:szCs w:val="24"/>
                <w:lang w:val="fr-CA"/>
              </w:rPr>
            </w:pPr>
            <w:r w:rsidRPr="00D36308">
              <w:rPr>
                <w:rFonts w:ascii="Arial" w:eastAsia="Arial" w:hAnsi="Arial" w:cs="Arial"/>
                <w:sz w:val="24"/>
                <w:szCs w:val="24"/>
                <w:lang w:val="fr-CA"/>
              </w:rPr>
              <w:t>Fait preuve d’innovation (c.-à-d. nouvelles configurations, nouveaux rôles, nouveaux outils pour les RHS)</w:t>
            </w:r>
            <w:r w:rsidR="009B704C" w:rsidRPr="00D36308">
              <w:rPr>
                <w:rFonts w:ascii="Arial" w:eastAsia="Arial" w:hAnsi="Arial" w:cs="Arial"/>
                <w:sz w:val="24"/>
                <w:szCs w:val="24"/>
                <w:lang w:val="fr-CA"/>
              </w:rPr>
              <w:t xml:space="preserve"> </w:t>
            </w:r>
          </w:p>
          <w:p w14:paraId="7A1E1B7E" w14:textId="636E075A" w:rsidR="009B704C" w:rsidRPr="00D36308" w:rsidRDefault="00A0682F" w:rsidP="00A0682F">
            <w:pPr>
              <w:pStyle w:val="ListParagraph"/>
              <w:ind w:left="1080"/>
              <w:rPr>
                <w:rFonts w:ascii="Arial" w:eastAsia="Arial" w:hAnsi="Arial" w:cs="Arial"/>
                <w:sz w:val="24"/>
                <w:szCs w:val="24"/>
                <w:lang w:val="fr-CA"/>
              </w:rPr>
            </w:pPr>
            <w:r w:rsidRPr="00D36308">
              <w:rPr>
                <w:rFonts w:ascii="Arial" w:eastAsia="Arial" w:hAnsi="Arial" w:cs="Arial"/>
                <w:sz w:val="24"/>
                <w:szCs w:val="24"/>
                <w:lang w:val="fr-CA"/>
              </w:rPr>
              <w:t>*</w:t>
            </w:r>
            <w:r w:rsidR="00887BC1" w:rsidRPr="00D36308">
              <w:rPr>
                <w:rFonts w:ascii="Arial" w:eastAsia="Arial" w:hAnsi="Arial" w:cs="Arial"/>
                <w:sz w:val="20"/>
                <w:szCs w:val="20"/>
                <w:lang w:val="fr-CA"/>
              </w:rPr>
              <w:t>Vous pouvez vous référer au point 1.5 ci-dessus au besoin</w:t>
            </w:r>
          </w:p>
          <w:p w14:paraId="10E7C809" w14:textId="57DB1969" w:rsidR="009B704C" w:rsidRPr="00D36308" w:rsidRDefault="009B704C" w:rsidP="009B704C">
            <w:pPr>
              <w:rPr>
                <w:rFonts w:ascii="Arial" w:eastAsia="Arial" w:hAnsi="Arial" w:cs="Arial"/>
                <w:sz w:val="24"/>
                <w:szCs w:val="24"/>
                <w:lang w:val="fr-CA"/>
              </w:rPr>
            </w:pPr>
          </w:p>
          <w:p w14:paraId="0B6AC630" w14:textId="04E835B8" w:rsidR="009B704C" w:rsidRPr="00D36308" w:rsidRDefault="009B704C" w:rsidP="009B704C">
            <w:pPr>
              <w:rPr>
                <w:rFonts w:ascii="Arial" w:eastAsia="Arial" w:hAnsi="Arial" w:cs="Arial"/>
                <w:sz w:val="24"/>
                <w:szCs w:val="24"/>
                <w:lang w:val="fr-CA"/>
              </w:rPr>
            </w:pPr>
          </w:p>
          <w:p w14:paraId="5B619687" w14:textId="77777777" w:rsidR="009C3CF0" w:rsidRPr="00D36308" w:rsidRDefault="009C3CF0" w:rsidP="00C43CAB">
            <w:pPr>
              <w:rPr>
                <w:rFonts w:ascii="Arial" w:eastAsia="Arial" w:hAnsi="Arial" w:cs="Arial"/>
                <w:sz w:val="24"/>
                <w:szCs w:val="24"/>
                <w:lang w:val="fr-CA"/>
              </w:rPr>
            </w:pPr>
          </w:p>
          <w:p w14:paraId="7011B5FE" w14:textId="40F79F84" w:rsidR="009B704C" w:rsidRPr="00D36308" w:rsidRDefault="00887BC1" w:rsidP="009B704C">
            <w:pPr>
              <w:pStyle w:val="ListParagraph"/>
              <w:numPr>
                <w:ilvl w:val="0"/>
                <w:numId w:val="59"/>
              </w:numPr>
              <w:rPr>
                <w:rFonts w:ascii="Arial" w:eastAsia="Arial" w:hAnsi="Arial" w:cs="Arial"/>
                <w:sz w:val="24"/>
                <w:szCs w:val="24"/>
                <w:lang w:val="fr-CA"/>
              </w:rPr>
            </w:pPr>
            <w:r w:rsidRPr="00D36308">
              <w:rPr>
                <w:rFonts w:ascii="Arial" w:eastAsia="Arial" w:hAnsi="Arial" w:cs="Arial"/>
                <w:sz w:val="24"/>
                <w:szCs w:val="24"/>
                <w:lang w:val="fr-CA"/>
              </w:rPr>
              <w:t>Est mesurable (c.-à-d. qu’il peut démontrer les résultats obtenus)</w:t>
            </w:r>
          </w:p>
          <w:p w14:paraId="7ADC5F4C" w14:textId="77777777" w:rsidR="008C7C4D" w:rsidRPr="00D36308" w:rsidRDefault="008C7C4D" w:rsidP="0096725C">
            <w:pPr>
              <w:pStyle w:val="NoSpacing"/>
              <w:spacing w:before="240"/>
              <w:ind w:left="877"/>
              <w:rPr>
                <w:rFonts w:cs="Arial"/>
                <w:bCs/>
                <w:lang w:val="fr-CA"/>
              </w:rPr>
            </w:pPr>
          </w:p>
          <w:p w14:paraId="30A87D46" w14:textId="1671AC2D" w:rsidR="005D3169" w:rsidRPr="00D36308" w:rsidRDefault="005D3169" w:rsidP="0096725C">
            <w:pPr>
              <w:pStyle w:val="NoSpacing"/>
              <w:spacing w:before="240"/>
              <w:ind w:left="877"/>
              <w:rPr>
                <w:rFonts w:cs="Arial"/>
                <w:bCs/>
                <w:lang w:val="fr-CA"/>
              </w:rPr>
            </w:pPr>
          </w:p>
        </w:tc>
      </w:tr>
    </w:tbl>
    <w:p w14:paraId="46355C6D" w14:textId="77777777" w:rsidR="008C3AD8" w:rsidRPr="00D36308" w:rsidRDefault="008C3AD8" w:rsidP="002849B7">
      <w:pPr>
        <w:pStyle w:val="BodyText"/>
        <w:spacing w:before="69"/>
        <w:ind w:left="0" w:firstLine="0"/>
        <w:rPr>
          <w:b/>
          <w:lang w:val="fr-CA"/>
        </w:rPr>
      </w:pPr>
    </w:p>
    <w:tbl>
      <w:tblPr>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47"/>
      </w:tblGrid>
      <w:tr w:rsidR="009675B6" w:rsidRPr="00D36308" w14:paraId="7E8E6B8A" w14:textId="77777777" w:rsidTr="0096725C">
        <w:trPr>
          <w:trHeight w:val="60"/>
          <w:tblHeader/>
        </w:trPr>
        <w:tc>
          <w:tcPr>
            <w:tcW w:w="11047" w:type="dxa"/>
            <w:shd w:val="clear" w:color="auto" w:fill="DDD9C3" w:themeFill="background2" w:themeFillShade="E6"/>
          </w:tcPr>
          <w:p w14:paraId="11CCF2E1" w14:textId="15DB4971" w:rsidR="009675B6" w:rsidRPr="00D36308" w:rsidRDefault="009675B6" w:rsidP="00313C17">
            <w:pPr>
              <w:pStyle w:val="Heading2"/>
              <w:spacing w:before="120" w:after="120"/>
              <w:rPr>
                <w:lang w:val="fr-CA"/>
              </w:rPr>
            </w:pPr>
            <w:r w:rsidRPr="00D36308">
              <w:rPr>
                <w:rFonts w:cs="Arial"/>
                <w:lang w:val="fr-CA"/>
              </w:rPr>
              <w:t xml:space="preserve">1.8 </w:t>
            </w:r>
            <w:r w:rsidR="00887BC1" w:rsidRPr="00D36308">
              <w:rPr>
                <w:rFonts w:cs="Arial"/>
                <w:lang w:val="fr-CA"/>
              </w:rPr>
              <w:t>Capacité organisationnelle</w:t>
            </w:r>
          </w:p>
        </w:tc>
      </w:tr>
      <w:tr w:rsidR="009675B6" w:rsidRPr="00564151" w14:paraId="27A00B4F" w14:textId="77777777" w:rsidTr="0096725C">
        <w:tc>
          <w:tcPr>
            <w:tcW w:w="11047" w:type="dxa"/>
            <w:shd w:val="clear" w:color="auto" w:fill="auto"/>
          </w:tcPr>
          <w:p w14:paraId="1E170C83" w14:textId="43213B73" w:rsidR="009675B6" w:rsidRPr="00D36308" w:rsidRDefault="00887BC1" w:rsidP="009675B6">
            <w:pPr>
              <w:pStyle w:val="NoSpacing"/>
              <w:spacing w:before="240"/>
              <w:rPr>
                <w:rFonts w:cs="Arial"/>
                <w:bCs/>
                <w:lang w:val="fr-CA"/>
              </w:rPr>
            </w:pPr>
            <w:r w:rsidRPr="00D36308">
              <w:rPr>
                <w:rFonts w:cs="Arial"/>
                <w:bCs/>
                <w:lang w:val="fr-CA"/>
              </w:rPr>
              <w:t>Votre organisme a-t-il déterminé et attribué des responsabilités pour la mise en œuvre et le suivi du projet? Dans l'affirmative, donnez un bref aperçu des rôles et des responsabilités des principaux membres de l'équipe du projet et indiquez dans quelle mesure leurs qualifications et leur expérience correspondent aux responsabilités qui leur ont été confiées.</w:t>
            </w:r>
          </w:p>
          <w:p w14:paraId="6B6AF6DE" w14:textId="485D876B" w:rsidR="009675B6" w:rsidRPr="00D36308" w:rsidRDefault="00887BC1" w:rsidP="009675B6">
            <w:pPr>
              <w:pStyle w:val="NoSpacing"/>
              <w:spacing w:before="240"/>
              <w:rPr>
                <w:rFonts w:cs="Arial"/>
                <w:bCs/>
                <w:lang w:val="fr-CA"/>
              </w:rPr>
            </w:pPr>
            <w:r w:rsidRPr="00D36308">
              <w:rPr>
                <w:rFonts w:cs="Arial"/>
                <w:bCs/>
                <w:lang w:val="fr-CA"/>
              </w:rPr>
              <w:t>Si le projet met à contribution des organismes partenaires, comment avez-vous évalué leurs forces et leur expérience en matière de conception, de mise en œuvre, d'exécution et de suivi de projets et de dépenses d'envergure similaire? Décrivez les accords de partenariat spécifiques et leur contribution attendue à la réussite du projet.</w:t>
            </w:r>
          </w:p>
          <w:p w14:paraId="025A01D6" w14:textId="77777777" w:rsidR="009675B6" w:rsidRPr="00D36308" w:rsidRDefault="009675B6" w:rsidP="00313C17">
            <w:pPr>
              <w:pStyle w:val="NoSpacing"/>
              <w:spacing w:before="240"/>
              <w:rPr>
                <w:rFonts w:cs="Arial"/>
                <w:bCs/>
                <w:lang w:val="fr-CA"/>
              </w:rPr>
            </w:pPr>
          </w:p>
          <w:p w14:paraId="52051268" w14:textId="77777777" w:rsidR="009675B6" w:rsidRPr="00D36308" w:rsidRDefault="009675B6" w:rsidP="00313C17">
            <w:pPr>
              <w:pStyle w:val="NoSpacing"/>
              <w:spacing w:before="240"/>
              <w:rPr>
                <w:rFonts w:cs="Arial"/>
                <w:bCs/>
                <w:lang w:val="fr-CA"/>
              </w:rPr>
            </w:pPr>
          </w:p>
        </w:tc>
      </w:tr>
    </w:tbl>
    <w:p w14:paraId="107988F8" w14:textId="33D55CD5" w:rsidR="00D762F0" w:rsidRPr="00D36308" w:rsidRDefault="00D762F0">
      <w:pPr>
        <w:rPr>
          <w:lang w:val="fr-CA"/>
        </w:rPr>
      </w:pPr>
      <w:r w:rsidRPr="00D36308">
        <w:rPr>
          <w:lang w:val="fr-CA"/>
        </w:rPr>
        <w:br w:type="page"/>
      </w:r>
    </w:p>
    <w:p w14:paraId="1B5725E8" w14:textId="77777777" w:rsidR="00D762F0" w:rsidRPr="00D36308" w:rsidRDefault="00D762F0">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CB0E6A" w:rsidRPr="00564151" w14:paraId="0B3C381D" w14:textId="77777777" w:rsidTr="0096725C">
        <w:trPr>
          <w:tblHeader/>
        </w:trPr>
        <w:tc>
          <w:tcPr>
            <w:tcW w:w="11052" w:type="dxa"/>
            <w:shd w:val="clear" w:color="auto" w:fill="DDD9C3" w:themeFill="background2" w:themeFillShade="E6"/>
          </w:tcPr>
          <w:p w14:paraId="1338F5D9" w14:textId="05BACE3B" w:rsidR="00CB0E6A" w:rsidRPr="00D36308" w:rsidRDefault="00CB0E6A" w:rsidP="00313C17">
            <w:pPr>
              <w:pStyle w:val="Heading2"/>
              <w:keepNext/>
              <w:keepLines/>
              <w:widowControl/>
              <w:numPr>
                <w:ilvl w:val="1"/>
                <w:numId w:val="0"/>
              </w:numPr>
              <w:spacing w:before="120" w:after="120"/>
              <w:ind w:left="576" w:hanging="576"/>
              <w:rPr>
                <w:lang w:val="fr-CA"/>
              </w:rPr>
            </w:pPr>
            <w:bookmarkStart w:id="20" w:name="_Hlk22290947"/>
            <w:r w:rsidRPr="00D36308">
              <w:rPr>
                <w:rFonts w:cs="Arial"/>
                <w:lang w:val="fr-CA"/>
              </w:rPr>
              <w:t xml:space="preserve">1.9 </w:t>
            </w:r>
            <w:r w:rsidR="00272882" w:rsidRPr="00D36308">
              <w:rPr>
                <w:rFonts w:cs="Arial"/>
                <w:lang w:val="fr-CA"/>
              </w:rPr>
              <w:t xml:space="preserve">Développement des partenariats et points forts </w:t>
            </w:r>
            <w:r w:rsidR="00272882" w:rsidRPr="00D36308">
              <w:rPr>
                <w:rFonts w:cs="Arial"/>
                <w:i/>
                <w:iCs/>
                <w:lang w:val="fr-CA"/>
              </w:rPr>
              <w:t>(le cas échéant)</w:t>
            </w:r>
          </w:p>
        </w:tc>
      </w:tr>
      <w:tr w:rsidR="00CB0E6A" w:rsidRPr="00564151" w14:paraId="14E611DF" w14:textId="77777777" w:rsidTr="0096725C">
        <w:tc>
          <w:tcPr>
            <w:tcW w:w="11052" w:type="dxa"/>
            <w:shd w:val="clear" w:color="auto" w:fill="auto"/>
          </w:tcPr>
          <w:p w14:paraId="20415F71" w14:textId="77777777" w:rsidR="00CB0E6A" w:rsidRPr="00D36308" w:rsidRDefault="00CB0E6A" w:rsidP="00313C17">
            <w:pPr>
              <w:pStyle w:val="NoSpacing"/>
              <w:spacing w:before="120"/>
              <w:rPr>
                <w:rFonts w:cs="Arial"/>
                <w:lang w:val="fr-CA"/>
              </w:rPr>
            </w:pPr>
          </w:p>
          <w:p w14:paraId="56E06B4A" w14:textId="0BC050FF" w:rsidR="00CB0E6A" w:rsidRPr="00D36308" w:rsidRDefault="00272882" w:rsidP="0096725C">
            <w:pPr>
              <w:pStyle w:val="NoSpacing"/>
              <w:rPr>
                <w:rFonts w:cs="Arial"/>
                <w:lang w:val="fr-CA"/>
              </w:rPr>
            </w:pPr>
            <w:r w:rsidRPr="00D36308">
              <w:rPr>
                <w:rFonts w:cs="Arial"/>
                <w:lang w:val="fr-CA"/>
              </w:rPr>
              <w:t>Décrivez la capacité de votre organisme à mettre en œuvre ce programme et donnez un aperçu de tout partenariat établi et de leurs rôles/responsabilités dans le cadre du projet. Décrivez brièvement l'expérience acquise avec le(s) partenaire(s) proposé(s) ou des partenaires similaires, le cas échéant. Indiquez si des accords de partenariat ont été ou seront signés et/ou s'il existe ou existera une structure de gouvernance pour le projet.</w:t>
            </w:r>
          </w:p>
          <w:p w14:paraId="7A80D8A3" w14:textId="77777777" w:rsidR="00CB0E6A" w:rsidRPr="00D36308" w:rsidRDefault="00CB0E6A" w:rsidP="00313C17">
            <w:pPr>
              <w:pStyle w:val="NoSpacing"/>
              <w:ind w:left="720"/>
              <w:rPr>
                <w:rFonts w:cs="Arial"/>
                <w:lang w:val="fr-CA"/>
              </w:rPr>
            </w:pPr>
          </w:p>
          <w:p w14:paraId="5F90CB0F" w14:textId="77777777" w:rsidR="00CB0E6A" w:rsidRPr="00D36308" w:rsidRDefault="00CB0E6A" w:rsidP="00313C17">
            <w:pPr>
              <w:pStyle w:val="NoSpacing"/>
              <w:ind w:left="720"/>
              <w:rPr>
                <w:rFonts w:cs="Arial"/>
                <w:lang w:val="fr-CA"/>
              </w:rPr>
            </w:pPr>
          </w:p>
          <w:p w14:paraId="50CAF356" w14:textId="77777777" w:rsidR="00CB0E6A" w:rsidRPr="00D36308" w:rsidRDefault="00CB0E6A" w:rsidP="00313C17">
            <w:pPr>
              <w:pStyle w:val="NoSpacing"/>
              <w:ind w:left="720"/>
              <w:rPr>
                <w:rFonts w:cs="Arial"/>
                <w:lang w:val="fr-CA"/>
              </w:rPr>
            </w:pPr>
          </w:p>
        </w:tc>
      </w:tr>
      <w:bookmarkEnd w:id="20"/>
    </w:tbl>
    <w:p w14:paraId="19056CB8" w14:textId="4E8A47BA" w:rsidR="006F35A6" w:rsidRPr="00D36308" w:rsidRDefault="006F35A6" w:rsidP="002849B7">
      <w:pPr>
        <w:pStyle w:val="BodyText"/>
        <w:spacing w:before="69"/>
        <w:ind w:left="0" w:firstLine="0"/>
        <w:rPr>
          <w:b/>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8C318E" w:rsidRPr="00564151" w14:paraId="1E6A75AB" w14:textId="77777777" w:rsidTr="0096725C">
        <w:trPr>
          <w:cantSplit/>
        </w:trPr>
        <w:tc>
          <w:tcPr>
            <w:tcW w:w="11052" w:type="dxa"/>
            <w:shd w:val="clear" w:color="auto" w:fill="DDD9C3" w:themeFill="background2" w:themeFillShade="E6"/>
          </w:tcPr>
          <w:p w14:paraId="2D3D2969" w14:textId="545F7FAA" w:rsidR="008C318E" w:rsidRPr="00D36308" w:rsidRDefault="003F2AAF" w:rsidP="00D4278E">
            <w:pPr>
              <w:pStyle w:val="Heading2"/>
              <w:keepNext/>
              <w:keepLines/>
              <w:widowControl/>
              <w:numPr>
                <w:ilvl w:val="1"/>
                <w:numId w:val="0"/>
              </w:numPr>
              <w:spacing w:before="120" w:after="120"/>
              <w:ind w:left="576" w:hanging="576"/>
              <w:rPr>
                <w:lang w:val="fr-CA"/>
              </w:rPr>
            </w:pPr>
            <w:r w:rsidRPr="00D36308">
              <w:rPr>
                <w:rFonts w:cs="Arial"/>
                <w:lang w:val="fr-CA"/>
              </w:rPr>
              <w:t xml:space="preserve">2.0 </w:t>
            </w:r>
            <w:r w:rsidR="00272882" w:rsidRPr="00D36308">
              <w:rPr>
                <w:rFonts w:cs="Arial"/>
                <w:lang w:val="fr-CA"/>
              </w:rPr>
              <w:t>Plan de réalisation du projet</w:t>
            </w:r>
            <w:r w:rsidRPr="00D36308">
              <w:rPr>
                <w:rFonts w:cs="Arial"/>
                <w:lang w:val="fr-CA"/>
              </w:rPr>
              <w:t xml:space="preserve"> </w:t>
            </w:r>
          </w:p>
        </w:tc>
      </w:tr>
      <w:tr w:rsidR="008C318E" w:rsidRPr="00564151" w14:paraId="70E7FE5A" w14:textId="77777777" w:rsidTr="0096725C">
        <w:tc>
          <w:tcPr>
            <w:tcW w:w="11052" w:type="dxa"/>
            <w:shd w:val="clear" w:color="auto" w:fill="auto"/>
          </w:tcPr>
          <w:p w14:paraId="61E04446" w14:textId="77777777" w:rsidR="008C318E" w:rsidRPr="00D36308" w:rsidRDefault="008C318E" w:rsidP="00D4278E">
            <w:pPr>
              <w:pStyle w:val="NoSpacing"/>
              <w:ind w:left="720"/>
              <w:rPr>
                <w:rFonts w:cs="Arial"/>
                <w:b/>
                <w:bCs/>
                <w:lang w:val="fr-CA"/>
              </w:rPr>
            </w:pPr>
          </w:p>
          <w:p w14:paraId="540148AA" w14:textId="1FF71A27" w:rsidR="00E018A5" w:rsidRPr="00D36308" w:rsidRDefault="00272882" w:rsidP="00AA5DAF">
            <w:pPr>
              <w:pStyle w:val="NoSpacing"/>
              <w:rPr>
                <w:rFonts w:cs="Arial"/>
                <w:lang w:val="fr-CA"/>
              </w:rPr>
            </w:pPr>
            <w:r w:rsidRPr="00D36308">
              <w:rPr>
                <w:rFonts w:cs="Arial"/>
                <w:lang w:val="fr-CA"/>
              </w:rPr>
              <w:t>Fournissez une liste des activités prévues dans le cadre de votre projet (par exemple, la recherche et le développement, la mise en œuvre et les essais, la mobilisation et la sensibilisation de la collectivité, l'évaluation [c.-à-d. les indicateurs de rendement clés] et les rapports, et le renforcement des capacités).</w:t>
            </w:r>
          </w:p>
          <w:p w14:paraId="504D7E5E" w14:textId="77777777" w:rsidR="00E018A5" w:rsidRPr="00D36308" w:rsidRDefault="00E018A5" w:rsidP="00E018A5">
            <w:pPr>
              <w:pStyle w:val="NoSpacing"/>
              <w:ind w:left="720"/>
              <w:rPr>
                <w:rFonts w:cs="Arial"/>
                <w:lang w:val="fr-CA"/>
              </w:rPr>
            </w:pPr>
          </w:p>
          <w:p w14:paraId="47F5C978" w14:textId="6E779BA0" w:rsidR="00E018A5" w:rsidRPr="00D36308" w:rsidRDefault="00272882" w:rsidP="00CB0E6A">
            <w:pPr>
              <w:pStyle w:val="NoSpacing"/>
              <w:rPr>
                <w:rFonts w:cs="Arial"/>
                <w:lang w:val="fr-CA"/>
              </w:rPr>
            </w:pPr>
            <w:r w:rsidRPr="00D36308">
              <w:rPr>
                <w:rFonts w:cs="Arial"/>
                <w:lang w:val="fr-CA"/>
              </w:rPr>
              <w:t>Pour chaque activité, veuillez fournir une brève description et un calendrier estimatif de réalisation. Si possible, veuillez également inclure les jalons importants, les résultats attendus et les liens de dépendance entre les activités.</w:t>
            </w:r>
          </w:p>
          <w:p w14:paraId="3B3EDAF5" w14:textId="77777777" w:rsidR="00E018A5" w:rsidRPr="00D36308" w:rsidRDefault="00E018A5" w:rsidP="00E018A5">
            <w:pPr>
              <w:pStyle w:val="NoSpacing"/>
              <w:ind w:left="720"/>
              <w:rPr>
                <w:rFonts w:cs="Arial"/>
                <w:lang w:val="fr-CA"/>
              </w:rPr>
            </w:pPr>
          </w:p>
          <w:p w14:paraId="4DDAD138" w14:textId="788E182E" w:rsidR="008C318E" w:rsidRPr="00D36308" w:rsidRDefault="00272882" w:rsidP="00AA5DAF">
            <w:pPr>
              <w:pStyle w:val="NoSpacing"/>
              <w:rPr>
                <w:rFonts w:cs="Arial"/>
                <w:lang w:val="fr-CA"/>
              </w:rPr>
            </w:pPr>
            <w:r w:rsidRPr="00D36308">
              <w:rPr>
                <w:rFonts w:cs="Arial"/>
                <w:lang w:val="fr-CA"/>
              </w:rPr>
              <w:t xml:space="preserve">Les activités prévues doivent correspondre aux buts et aux objectifs du Fonds d'innovation pour les modèles de soins et démontrer comment vous atteindrez vos résultats proposés. </w:t>
            </w:r>
          </w:p>
          <w:p w14:paraId="15413666" w14:textId="01D0A5C6" w:rsidR="00AA5DAF" w:rsidRPr="00D36308" w:rsidRDefault="00AA5DAF" w:rsidP="00AA5DAF">
            <w:pPr>
              <w:pStyle w:val="NoSpacing"/>
              <w:rPr>
                <w:rFonts w:cs="Arial"/>
                <w:lang w:val="fr-CA"/>
              </w:rPr>
            </w:pPr>
          </w:p>
          <w:p w14:paraId="502F8DC1" w14:textId="77777777" w:rsidR="008C318E" w:rsidRPr="00D36308" w:rsidRDefault="008C318E" w:rsidP="0096725C">
            <w:pPr>
              <w:pStyle w:val="NoSpacing"/>
              <w:rPr>
                <w:rFonts w:cs="Arial"/>
                <w:lang w:val="fr-CA"/>
              </w:rPr>
            </w:pPr>
          </w:p>
          <w:p w14:paraId="4B5E04B9" w14:textId="77777777" w:rsidR="008C318E" w:rsidRPr="00D36308" w:rsidRDefault="008C318E" w:rsidP="00D4278E">
            <w:pPr>
              <w:pStyle w:val="NoSpacing"/>
              <w:ind w:left="720"/>
              <w:rPr>
                <w:rFonts w:cs="Arial"/>
                <w:lang w:val="fr-CA"/>
              </w:rPr>
            </w:pPr>
          </w:p>
        </w:tc>
      </w:tr>
    </w:tbl>
    <w:p w14:paraId="29EE7C3E" w14:textId="0987E2A2" w:rsidR="00D762F0" w:rsidRPr="00D36308" w:rsidRDefault="00D762F0" w:rsidP="002849B7">
      <w:pPr>
        <w:pStyle w:val="BodyText"/>
        <w:spacing w:before="69"/>
        <w:ind w:left="0" w:firstLine="0"/>
        <w:rPr>
          <w:b/>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9854D1" w:rsidRPr="00D36308" w14:paraId="2C811C72" w14:textId="77777777" w:rsidTr="0096725C">
        <w:trPr>
          <w:tblHeader/>
        </w:trPr>
        <w:tc>
          <w:tcPr>
            <w:tcW w:w="11052" w:type="dxa"/>
            <w:shd w:val="clear" w:color="auto" w:fill="DDD9C3" w:themeFill="background2" w:themeFillShade="E6"/>
            <w:vAlign w:val="center"/>
          </w:tcPr>
          <w:p w14:paraId="00287E47" w14:textId="0C695BDA" w:rsidR="009854D1" w:rsidRPr="00D36308" w:rsidRDefault="00076BE9" w:rsidP="0093354A">
            <w:pPr>
              <w:pStyle w:val="Heading2"/>
              <w:spacing w:before="120" w:after="120"/>
              <w:rPr>
                <w:lang w:val="fr-CA"/>
              </w:rPr>
            </w:pPr>
            <w:bookmarkStart w:id="21" w:name="_Toc420935914"/>
            <w:bookmarkStart w:id="22" w:name="_Toc484705697"/>
            <w:r w:rsidRPr="00D36308">
              <w:rPr>
                <w:rFonts w:cs="Arial"/>
                <w:color w:val="000000" w:themeColor="text1"/>
                <w:lang w:val="fr-CA"/>
              </w:rPr>
              <w:t>3</w:t>
            </w:r>
            <w:r w:rsidR="007650B1" w:rsidRPr="00D36308">
              <w:rPr>
                <w:rFonts w:cs="Arial"/>
                <w:color w:val="000000" w:themeColor="text1"/>
                <w:lang w:val="fr-CA"/>
              </w:rPr>
              <w:t>.0</w:t>
            </w:r>
            <w:r w:rsidR="009854D1" w:rsidRPr="00D36308">
              <w:rPr>
                <w:rFonts w:cs="Arial"/>
                <w:color w:val="000000" w:themeColor="text1"/>
                <w:lang w:val="fr-CA"/>
              </w:rPr>
              <w:t xml:space="preserve"> </w:t>
            </w:r>
            <w:r w:rsidR="00F7326E" w:rsidRPr="00D36308">
              <w:rPr>
                <w:rFonts w:cs="Arial"/>
                <w:color w:val="000000" w:themeColor="text1"/>
                <w:lang w:val="fr-CA"/>
              </w:rPr>
              <w:t>Budget proposé</w:t>
            </w:r>
            <w:r w:rsidR="009854D1" w:rsidRPr="00D36308">
              <w:rPr>
                <w:lang w:val="fr-CA"/>
              </w:rPr>
              <w:t xml:space="preserve"> </w:t>
            </w:r>
            <w:bookmarkEnd w:id="21"/>
            <w:bookmarkEnd w:id="22"/>
          </w:p>
        </w:tc>
      </w:tr>
      <w:tr w:rsidR="009854D1" w:rsidRPr="00564151" w14:paraId="0C44FAA4" w14:textId="77777777" w:rsidTr="0096725C">
        <w:tc>
          <w:tcPr>
            <w:tcW w:w="11052" w:type="dxa"/>
            <w:shd w:val="clear" w:color="auto" w:fill="auto"/>
          </w:tcPr>
          <w:p w14:paraId="6D85B0BE" w14:textId="77777777" w:rsidR="001262B7" w:rsidRPr="00D36308" w:rsidRDefault="001262B7" w:rsidP="00D3066A">
            <w:pPr>
              <w:rPr>
                <w:rFonts w:ascii="Arial" w:eastAsia="Times New Roman" w:hAnsi="Arial" w:cs="Arial"/>
                <w:sz w:val="24"/>
                <w:szCs w:val="24"/>
                <w:lang w:val="fr-CA"/>
              </w:rPr>
            </w:pPr>
          </w:p>
          <w:p w14:paraId="4FEC23E4" w14:textId="1D2D883E" w:rsidR="00046A52" w:rsidRPr="00D36308" w:rsidRDefault="00F7326E" w:rsidP="00D3066A">
            <w:pPr>
              <w:rPr>
                <w:rFonts w:cs="Arial"/>
                <w:i/>
                <w:sz w:val="24"/>
                <w:lang w:val="fr-CA"/>
              </w:rPr>
            </w:pPr>
            <w:r w:rsidRPr="00D36308">
              <w:rPr>
                <w:rFonts w:ascii="Arial" w:eastAsia="Times New Roman" w:hAnsi="Arial" w:cs="Arial"/>
                <w:sz w:val="24"/>
                <w:szCs w:val="24"/>
                <w:lang w:val="fr-CA"/>
              </w:rPr>
              <w:t>Fournissez une liste complète de toutes les dépenses associées à votre projet (p. ex., les frais de personnel, les frais d'équipement, les fournitures et toutes les autres dépenses directes ou indirectes). Veuillez détailler votre budget pour soutenir des postes spécifiques avec une brève description et, si possible, un coût unitaire pour chaque poste. Si possible, expliquez comment chaque dépense contribuera à la réussite de votre projet</w:t>
            </w:r>
            <w:r w:rsidRPr="00D36308">
              <w:rPr>
                <w:rFonts w:cs="Arial"/>
                <w:i/>
                <w:sz w:val="24"/>
                <w:lang w:val="fr-CA"/>
              </w:rPr>
              <w:t>.</w:t>
            </w:r>
            <w:r w:rsidR="009854D1" w:rsidRPr="00D36308">
              <w:rPr>
                <w:rFonts w:cs="Arial"/>
                <w:i/>
                <w:sz w:val="24"/>
                <w:lang w:val="fr-CA"/>
              </w:rPr>
              <w:t xml:space="preserve"> </w:t>
            </w:r>
          </w:p>
          <w:p w14:paraId="6B502316" w14:textId="77777777" w:rsidR="00046A52" w:rsidRPr="00D36308" w:rsidRDefault="00046A52" w:rsidP="00D3066A">
            <w:pPr>
              <w:rPr>
                <w:rFonts w:cs="Arial"/>
                <w:i/>
                <w:sz w:val="24"/>
                <w:lang w:val="fr-CA"/>
              </w:rPr>
            </w:pPr>
          </w:p>
          <w:p w14:paraId="2A3C5358" w14:textId="1A392AFB" w:rsidR="00046A52" w:rsidRPr="00D36308" w:rsidRDefault="00F7326E" w:rsidP="00D3066A">
            <w:pPr>
              <w:rPr>
                <w:rFonts w:cs="Arial"/>
                <w:b/>
                <w:bCs/>
                <w:i/>
                <w:sz w:val="20"/>
                <w:szCs w:val="20"/>
                <w:lang w:val="fr-CA"/>
              </w:rPr>
            </w:pPr>
            <w:r w:rsidRPr="00D36308">
              <w:rPr>
                <w:rFonts w:cs="Arial"/>
                <w:b/>
                <w:bCs/>
                <w:i/>
                <w:sz w:val="20"/>
                <w:szCs w:val="20"/>
                <w:lang w:val="fr-CA"/>
              </w:rPr>
              <w:t>À noter :</w:t>
            </w:r>
          </w:p>
          <w:p w14:paraId="6F8D1306" w14:textId="692647F0" w:rsidR="00046A52" w:rsidRPr="00D36308" w:rsidRDefault="00F7326E" w:rsidP="00D3066A">
            <w:pPr>
              <w:rPr>
                <w:rFonts w:ascii="Arial" w:eastAsia="Times New Roman" w:hAnsi="Arial" w:cs="Arial"/>
                <w:b/>
                <w:bCs/>
                <w:sz w:val="20"/>
                <w:szCs w:val="20"/>
                <w:lang w:val="fr-CA"/>
              </w:rPr>
            </w:pPr>
            <w:r w:rsidRPr="00D36308">
              <w:rPr>
                <w:rFonts w:ascii="Arial" w:eastAsia="Times New Roman" w:hAnsi="Arial" w:cs="Arial"/>
                <w:b/>
                <w:bCs/>
                <w:sz w:val="20"/>
                <w:szCs w:val="20"/>
                <w:lang w:val="fr-CA"/>
              </w:rPr>
              <w:t>Les organismes recevront un maximum de 2 millions de dollars de financement par projet.</w:t>
            </w:r>
          </w:p>
          <w:p w14:paraId="699574A8" w14:textId="0D7B4702" w:rsidR="00046A52" w:rsidRPr="00D36308" w:rsidRDefault="00F7326E" w:rsidP="00D3066A">
            <w:pPr>
              <w:rPr>
                <w:rFonts w:ascii="Arial" w:eastAsia="Times New Roman" w:hAnsi="Arial" w:cs="Arial"/>
                <w:b/>
                <w:bCs/>
                <w:sz w:val="20"/>
                <w:szCs w:val="20"/>
                <w:lang w:val="fr-CA"/>
              </w:rPr>
            </w:pPr>
            <w:r w:rsidRPr="00D36308">
              <w:rPr>
                <w:rFonts w:ascii="Arial" w:eastAsia="Times New Roman" w:hAnsi="Arial" w:cs="Arial"/>
                <w:b/>
                <w:bCs/>
                <w:sz w:val="20"/>
                <w:szCs w:val="20"/>
                <w:lang w:val="fr-CA"/>
              </w:rPr>
              <w:t>Toutes les dépenses doivent viser à optimiser les ressources.</w:t>
            </w:r>
            <w:r w:rsidR="008A4BDE" w:rsidRPr="00D36308">
              <w:rPr>
                <w:rFonts w:ascii="Arial" w:eastAsia="Times New Roman" w:hAnsi="Arial" w:cs="Arial"/>
                <w:b/>
                <w:bCs/>
                <w:sz w:val="20"/>
                <w:szCs w:val="20"/>
                <w:lang w:val="fr-CA"/>
              </w:rPr>
              <w:t xml:space="preserve"> </w:t>
            </w:r>
          </w:p>
          <w:p w14:paraId="52F9DD1E" w14:textId="4E5F3B68" w:rsidR="009854D1" w:rsidRPr="00D36308" w:rsidRDefault="00F7326E" w:rsidP="00D3066A">
            <w:pPr>
              <w:rPr>
                <w:rFonts w:ascii="Arial" w:eastAsia="Times New Roman" w:hAnsi="Arial" w:cs="Arial"/>
                <w:b/>
                <w:bCs/>
                <w:sz w:val="20"/>
                <w:szCs w:val="20"/>
                <w:lang w:val="fr-CA"/>
              </w:rPr>
            </w:pPr>
            <w:r w:rsidRPr="00D36308">
              <w:rPr>
                <w:rFonts w:ascii="Arial" w:eastAsia="Times New Roman" w:hAnsi="Arial" w:cs="Arial"/>
                <w:b/>
                <w:bCs/>
                <w:sz w:val="20"/>
                <w:szCs w:val="20"/>
                <w:lang w:val="fr-CA"/>
              </w:rPr>
              <w:t>La priorité sera accordée aux projets soumis avec des contributions en nature et qui mettent l'accent sur la durabilité en tant qu'élément clé du projet.</w:t>
            </w:r>
            <w:r w:rsidR="00046A52" w:rsidRPr="00D36308">
              <w:rPr>
                <w:sz w:val="20"/>
                <w:szCs w:val="20"/>
                <w:lang w:val="fr-CA"/>
              </w:rPr>
              <w:t xml:space="preserve"> </w:t>
            </w:r>
          </w:p>
          <w:p w14:paraId="79B10E16" w14:textId="1876584F" w:rsidR="008A4BDE" w:rsidRPr="00D36308" w:rsidRDefault="008A4BDE" w:rsidP="00D3066A">
            <w:pPr>
              <w:rPr>
                <w:rFonts w:ascii="Arial" w:eastAsia="Times New Roman" w:hAnsi="Arial" w:cs="Arial"/>
                <w:b/>
                <w:bCs/>
                <w:sz w:val="24"/>
                <w:szCs w:val="24"/>
                <w:lang w:val="fr-CA"/>
              </w:rPr>
            </w:pPr>
          </w:p>
          <w:p w14:paraId="0F267AFC" w14:textId="77777777" w:rsidR="008A4BDE" w:rsidRPr="00D36308" w:rsidRDefault="008A4BDE" w:rsidP="00D3066A">
            <w:pPr>
              <w:rPr>
                <w:rFonts w:ascii="Arial" w:eastAsia="Times New Roman" w:hAnsi="Arial" w:cs="Arial"/>
                <w:b/>
                <w:bCs/>
                <w:sz w:val="24"/>
                <w:szCs w:val="24"/>
                <w:lang w:val="fr-CA"/>
              </w:rPr>
            </w:pPr>
          </w:p>
          <w:p w14:paraId="0858B93F" w14:textId="2CD02788" w:rsidR="00CB0E6A" w:rsidRPr="00D36308" w:rsidRDefault="00CB0E6A" w:rsidP="00D3066A">
            <w:pPr>
              <w:rPr>
                <w:rFonts w:ascii="Arial" w:eastAsia="Times New Roman" w:hAnsi="Arial" w:cs="Arial"/>
                <w:b/>
                <w:bCs/>
                <w:i/>
                <w:sz w:val="24"/>
                <w:szCs w:val="24"/>
                <w:lang w:val="fr-CA"/>
              </w:rPr>
            </w:pPr>
          </w:p>
          <w:p w14:paraId="7E922156" w14:textId="77777777" w:rsidR="00CB0E6A" w:rsidRPr="00D36308" w:rsidRDefault="00CB0E6A" w:rsidP="00D3066A">
            <w:pPr>
              <w:rPr>
                <w:rFonts w:ascii="Arial" w:eastAsia="Times New Roman" w:hAnsi="Arial" w:cs="Arial"/>
                <w:b/>
                <w:bCs/>
                <w:i/>
                <w:sz w:val="24"/>
                <w:szCs w:val="24"/>
                <w:lang w:val="fr-CA"/>
              </w:rPr>
            </w:pPr>
          </w:p>
          <w:p w14:paraId="702D1329" w14:textId="705D77DE" w:rsidR="00CB0E6A" w:rsidRPr="00D36308" w:rsidRDefault="00CB0E6A" w:rsidP="00D3066A">
            <w:pPr>
              <w:rPr>
                <w:rFonts w:cs="Arial"/>
                <w:i/>
                <w:sz w:val="24"/>
                <w:lang w:val="fr-CA"/>
              </w:rPr>
            </w:pPr>
          </w:p>
        </w:tc>
      </w:tr>
    </w:tbl>
    <w:p w14:paraId="1B953537" w14:textId="1D59C19C" w:rsidR="00F76B79" w:rsidRPr="00D36308" w:rsidRDefault="00F76B79" w:rsidP="0096725C">
      <w:pPr>
        <w:spacing w:before="49"/>
        <w:outlineLvl w:val="1"/>
        <w:rPr>
          <w:rFonts w:ascii="Arial" w:hAnsi="Arial" w:cs="Arial"/>
          <w:sz w:val="24"/>
          <w:szCs w:val="24"/>
          <w:lang w:val="fr-CA"/>
        </w:rPr>
      </w:pPr>
    </w:p>
    <w:sectPr w:rsidR="00F76B79" w:rsidRPr="00D36308" w:rsidSect="00B701B8">
      <w:footerReference w:type="default" r:id="rId15"/>
      <w:endnotePr>
        <w:numFmt w:val="decimal"/>
      </w:endnotePr>
      <w:pgSz w:w="12240" w:h="15840"/>
      <w:pgMar w:top="567" w:right="567" w:bottom="567" w:left="567" w:header="0"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88C1" w14:textId="77777777" w:rsidR="005638C5" w:rsidRDefault="005638C5">
      <w:r>
        <w:separator/>
      </w:r>
    </w:p>
  </w:endnote>
  <w:endnote w:type="continuationSeparator" w:id="0">
    <w:p w14:paraId="337F35A0" w14:textId="77777777" w:rsidR="005638C5" w:rsidRDefault="0056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569E" w14:textId="0419A726" w:rsidR="005D5EAB" w:rsidRPr="00887BC1" w:rsidRDefault="00887BC1" w:rsidP="005D5EAB">
    <w:pPr>
      <w:pStyle w:val="Footer"/>
      <w:jc w:val="right"/>
      <w:rPr>
        <w:i/>
        <w:lang w:val="fr-CA"/>
      </w:rPr>
    </w:pPr>
    <w:r w:rsidRPr="00887BC1">
      <w:rPr>
        <w:i/>
        <w:lang w:val="fr-CA"/>
      </w:rPr>
      <w:t>Remarque : l'utilisation du modèle ne garantit pas l'approbation de votre projet</w:t>
    </w:r>
    <w:r>
      <w:rPr>
        <w:i/>
        <w:lang w:val="fr-CA"/>
      </w:rPr>
      <w:t>.</w:t>
    </w:r>
  </w:p>
  <w:p w14:paraId="46C51916" w14:textId="77777777" w:rsidR="005D5EAB" w:rsidRPr="00887BC1" w:rsidRDefault="005D5EAB">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867F" w14:textId="77777777" w:rsidR="005638C5" w:rsidRDefault="005638C5">
      <w:r>
        <w:separator/>
      </w:r>
    </w:p>
  </w:footnote>
  <w:footnote w:type="continuationSeparator" w:id="0">
    <w:p w14:paraId="132C7043" w14:textId="77777777" w:rsidR="005638C5" w:rsidRDefault="00563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C3"/>
    <w:multiLevelType w:val="hybridMultilevel"/>
    <w:tmpl w:val="44EEAC80"/>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u w:val="none"/>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66599"/>
    <w:multiLevelType w:val="hybridMultilevel"/>
    <w:tmpl w:val="11B24B30"/>
    <w:lvl w:ilvl="0" w:tplc="9D86841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E72101"/>
    <w:multiLevelType w:val="hybridMultilevel"/>
    <w:tmpl w:val="502C2E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9E7988"/>
    <w:multiLevelType w:val="hybridMultilevel"/>
    <w:tmpl w:val="8CBCA1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55A0319"/>
    <w:multiLevelType w:val="hybridMultilevel"/>
    <w:tmpl w:val="0EAC598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5E1ECF"/>
    <w:multiLevelType w:val="hybridMultilevel"/>
    <w:tmpl w:val="EA346A3E"/>
    <w:lvl w:ilvl="0" w:tplc="D5FCCF58">
      <w:start w:val="1"/>
      <w:numFmt w:val="lowerRoman"/>
      <w:lvlText w:val="%1."/>
      <w:lvlJc w:val="left"/>
      <w:pPr>
        <w:ind w:left="852" w:hanging="720"/>
      </w:pPr>
      <w:rPr>
        <w:rFonts w:hint="default"/>
      </w:rPr>
    </w:lvl>
    <w:lvl w:ilvl="1" w:tplc="10090019" w:tentative="1">
      <w:start w:val="1"/>
      <w:numFmt w:val="lowerLetter"/>
      <w:lvlText w:val="%2."/>
      <w:lvlJc w:val="left"/>
      <w:pPr>
        <w:ind w:left="1212" w:hanging="360"/>
      </w:pPr>
    </w:lvl>
    <w:lvl w:ilvl="2" w:tplc="1009001B" w:tentative="1">
      <w:start w:val="1"/>
      <w:numFmt w:val="lowerRoman"/>
      <w:lvlText w:val="%3."/>
      <w:lvlJc w:val="right"/>
      <w:pPr>
        <w:ind w:left="1932" w:hanging="180"/>
      </w:pPr>
    </w:lvl>
    <w:lvl w:ilvl="3" w:tplc="1009000F" w:tentative="1">
      <w:start w:val="1"/>
      <w:numFmt w:val="decimal"/>
      <w:lvlText w:val="%4."/>
      <w:lvlJc w:val="left"/>
      <w:pPr>
        <w:ind w:left="2652" w:hanging="360"/>
      </w:pPr>
    </w:lvl>
    <w:lvl w:ilvl="4" w:tplc="10090019" w:tentative="1">
      <w:start w:val="1"/>
      <w:numFmt w:val="lowerLetter"/>
      <w:lvlText w:val="%5."/>
      <w:lvlJc w:val="left"/>
      <w:pPr>
        <w:ind w:left="3372" w:hanging="360"/>
      </w:pPr>
    </w:lvl>
    <w:lvl w:ilvl="5" w:tplc="1009001B" w:tentative="1">
      <w:start w:val="1"/>
      <w:numFmt w:val="lowerRoman"/>
      <w:lvlText w:val="%6."/>
      <w:lvlJc w:val="right"/>
      <w:pPr>
        <w:ind w:left="4092" w:hanging="180"/>
      </w:pPr>
    </w:lvl>
    <w:lvl w:ilvl="6" w:tplc="1009000F" w:tentative="1">
      <w:start w:val="1"/>
      <w:numFmt w:val="decimal"/>
      <w:lvlText w:val="%7."/>
      <w:lvlJc w:val="left"/>
      <w:pPr>
        <w:ind w:left="4812" w:hanging="360"/>
      </w:pPr>
    </w:lvl>
    <w:lvl w:ilvl="7" w:tplc="10090019" w:tentative="1">
      <w:start w:val="1"/>
      <w:numFmt w:val="lowerLetter"/>
      <w:lvlText w:val="%8."/>
      <w:lvlJc w:val="left"/>
      <w:pPr>
        <w:ind w:left="5532" w:hanging="360"/>
      </w:pPr>
    </w:lvl>
    <w:lvl w:ilvl="8" w:tplc="1009001B" w:tentative="1">
      <w:start w:val="1"/>
      <w:numFmt w:val="lowerRoman"/>
      <w:lvlText w:val="%9."/>
      <w:lvlJc w:val="right"/>
      <w:pPr>
        <w:ind w:left="6252" w:hanging="180"/>
      </w:pPr>
    </w:lvl>
  </w:abstractNum>
  <w:abstractNum w:abstractNumId="6" w15:restartNumberingAfterBreak="0">
    <w:nsid w:val="0A2F68A3"/>
    <w:multiLevelType w:val="hybridMultilevel"/>
    <w:tmpl w:val="ED36CAB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A656F6A"/>
    <w:multiLevelType w:val="hybridMultilevel"/>
    <w:tmpl w:val="2F8EE454"/>
    <w:lvl w:ilvl="0" w:tplc="DE40FA6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8416C9"/>
    <w:multiLevelType w:val="hybridMultilevel"/>
    <w:tmpl w:val="A260C79E"/>
    <w:lvl w:ilvl="0" w:tplc="A6CC650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ADB2DCA"/>
    <w:multiLevelType w:val="hybridMultilevel"/>
    <w:tmpl w:val="E1481620"/>
    <w:lvl w:ilvl="0" w:tplc="DE40FA66">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A84BA0"/>
    <w:multiLevelType w:val="hybridMultilevel"/>
    <w:tmpl w:val="B2005644"/>
    <w:lvl w:ilvl="0" w:tplc="F9FCFBA0">
      <w:start w:val="1"/>
      <w:numFmt w:val="bullet"/>
      <w:lvlText w:val=""/>
      <w:lvlJc w:val="left"/>
      <w:pPr>
        <w:ind w:left="1560" w:hanging="360"/>
      </w:pPr>
      <w:rPr>
        <w:rFonts w:ascii="Symbol" w:eastAsia="Arial" w:hAnsi="Symbol" w:cs="Arial" w:hint="default"/>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11" w15:restartNumberingAfterBreak="0">
    <w:nsid w:val="0C182FA6"/>
    <w:multiLevelType w:val="hybridMultilevel"/>
    <w:tmpl w:val="B50619A4"/>
    <w:lvl w:ilvl="0" w:tplc="5790AC0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DD73C0"/>
    <w:multiLevelType w:val="hybridMultilevel"/>
    <w:tmpl w:val="D26E4700"/>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3" w15:restartNumberingAfterBreak="0">
    <w:nsid w:val="11E81E7D"/>
    <w:multiLevelType w:val="hybridMultilevel"/>
    <w:tmpl w:val="EEF6FF3E"/>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2160FCF"/>
    <w:multiLevelType w:val="hybridMultilevel"/>
    <w:tmpl w:val="1D78C8AA"/>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2BC6C18"/>
    <w:multiLevelType w:val="hybridMultilevel"/>
    <w:tmpl w:val="3D401BEE"/>
    <w:lvl w:ilvl="0" w:tplc="D26292D2">
      <w:start w:val="1"/>
      <w:numFmt w:val="bullet"/>
      <w:lvlText w:val="•"/>
      <w:lvlJc w:val="left"/>
      <w:pPr>
        <w:tabs>
          <w:tab w:val="num" w:pos="720"/>
        </w:tabs>
        <w:ind w:left="720" w:hanging="360"/>
      </w:pPr>
      <w:rPr>
        <w:rFonts w:ascii="Arial" w:hAnsi="Arial" w:hint="default"/>
      </w:rPr>
    </w:lvl>
    <w:lvl w:ilvl="1" w:tplc="F1B0B298" w:tentative="1">
      <w:start w:val="1"/>
      <w:numFmt w:val="bullet"/>
      <w:lvlText w:val="•"/>
      <w:lvlJc w:val="left"/>
      <w:pPr>
        <w:tabs>
          <w:tab w:val="num" w:pos="1440"/>
        </w:tabs>
        <w:ind w:left="1440" w:hanging="360"/>
      </w:pPr>
      <w:rPr>
        <w:rFonts w:ascii="Arial" w:hAnsi="Arial" w:hint="default"/>
      </w:rPr>
    </w:lvl>
    <w:lvl w:ilvl="2" w:tplc="E55ECE0E" w:tentative="1">
      <w:start w:val="1"/>
      <w:numFmt w:val="bullet"/>
      <w:lvlText w:val="•"/>
      <w:lvlJc w:val="left"/>
      <w:pPr>
        <w:tabs>
          <w:tab w:val="num" w:pos="2160"/>
        </w:tabs>
        <w:ind w:left="2160" w:hanging="360"/>
      </w:pPr>
      <w:rPr>
        <w:rFonts w:ascii="Arial" w:hAnsi="Arial" w:hint="default"/>
      </w:rPr>
    </w:lvl>
    <w:lvl w:ilvl="3" w:tplc="93ACC60A" w:tentative="1">
      <w:start w:val="1"/>
      <w:numFmt w:val="bullet"/>
      <w:lvlText w:val="•"/>
      <w:lvlJc w:val="left"/>
      <w:pPr>
        <w:tabs>
          <w:tab w:val="num" w:pos="2880"/>
        </w:tabs>
        <w:ind w:left="2880" w:hanging="360"/>
      </w:pPr>
      <w:rPr>
        <w:rFonts w:ascii="Arial" w:hAnsi="Arial" w:hint="default"/>
      </w:rPr>
    </w:lvl>
    <w:lvl w:ilvl="4" w:tplc="0D027F14" w:tentative="1">
      <w:start w:val="1"/>
      <w:numFmt w:val="bullet"/>
      <w:lvlText w:val="•"/>
      <w:lvlJc w:val="left"/>
      <w:pPr>
        <w:tabs>
          <w:tab w:val="num" w:pos="3600"/>
        </w:tabs>
        <w:ind w:left="3600" w:hanging="360"/>
      </w:pPr>
      <w:rPr>
        <w:rFonts w:ascii="Arial" w:hAnsi="Arial" w:hint="default"/>
      </w:rPr>
    </w:lvl>
    <w:lvl w:ilvl="5" w:tplc="A9EC3518" w:tentative="1">
      <w:start w:val="1"/>
      <w:numFmt w:val="bullet"/>
      <w:lvlText w:val="•"/>
      <w:lvlJc w:val="left"/>
      <w:pPr>
        <w:tabs>
          <w:tab w:val="num" w:pos="4320"/>
        </w:tabs>
        <w:ind w:left="4320" w:hanging="360"/>
      </w:pPr>
      <w:rPr>
        <w:rFonts w:ascii="Arial" w:hAnsi="Arial" w:hint="default"/>
      </w:rPr>
    </w:lvl>
    <w:lvl w:ilvl="6" w:tplc="639AA108" w:tentative="1">
      <w:start w:val="1"/>
      <w:numFmt w:val="bullet"/>
      <w:lvlText w:val="•"/>
      <w:lvlJc w:val="left"/>
      <w:pPr>
        <w:tabs>
          <w:tab w:val="num" w:pos="5040"/>
        </w:tabs>
        <w:ind w:left="5040" w:hanging="360"/>
      </w:pPr>
      <w:rPr>
        <w:rFonts w:ascii="Arial" w:hAnsi="Arial" w:hint="default"/>
      </w:rPr>
    </w:lvl>
    <w:lvl w:ilvl="7" w:tplc="3CAE5EEE" w:tentative="1">
      <w:start w:val="1"/>
      <w:numFmt w:val="bullet"/>
      <w:lvlText w:val="•"/>
      <w:lvlJc w:val="left"/>
      <w:pPr>
        <w:tabs>
          <w:tab w:val="num" w:pos="5760"/>
        </w:tabs>
        <w:ind w:left="5760" w:hanging="360"/>
      </w:pPr>
      <w:rPr>
        <w:rFonts w:ascii="Arial" w:hAnsi="Arial" w:hint="default"/>
      </w:rPr>
    </w:lvl>
    <w:lvl w:ilvl="8" w:tplc="413AC6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F75102"/>
    <w:multiLevelType w:val="hybridMultilevel"/>
    <w:tmpl w:val="59A46AA2"/>
    <w:lvl w:ilvl="0" w:tplc="91A00DCA">
      <w:start w:val="1"/>
      <w:numFmt w:val="decimal"/>
      <w:lvlText w:val="%1."/>
      <w:lvlJc w:val="left"/>
      <w:pPr>
        <w:ind w:left="564" w:hanging="360"/>
      </w:pPr>
      <w:rPr>
        <w:rFonts w:hint="default"/>
      </w:rPr>
    </w:lvl>
    <w:lvl w:ilvl="1" w:tplc="10090019" w:tentative="1">
      <w:start w:val="1"/>
      <w:numFmt w:val="lowerLetter"/>
      <w:lvlText w:val="%2."/>
      <w:lvlJc w:val="left"/>
      <w:pPr>
        <w:ind w:left="1284" w:hanging="360"/>
      </w:pPr>
    </w:lvl>
    <w:lvl w:ilvl="2" w:tplc="1009001B" w:tentative="1">
      <w:start w:val="1"/>
      <w:numFmt w:val="lowerRoman"/>
      <w:lvlText w:val="%3."/>
      <w:lvlJc w:val="right"/>
      <w:pPr>
        <w:ind w:left="2004" w:hanging="180"/>
      </w:pPr>
    </w:lvl>
    <w:lvl w:ilvl="3" w:tplc="1009000F" w:tentative="1">
      <w:start w:val="1"/>
      <w:numFmt w:val="decimal"/>
      <w:lvlText w:val="%4."/>
      <w:lvlJc w:val="left"/>
      <w:pPr>
        <w:ind w:left="2724" w:hanging="360"/>
      </w:pPr>
    </w:lvl>
    <w:lvl w:ilvl="4" w:tplc="10090019" w:tentative="1">
      <w:start w:val="1"/>
      <w:numFmt w:val="lowerLetter"/>
      <w:lvlText w:val="%5."/>
      <w:lvlJc w:val="left"/>
      <w:pPr>
        <w:ind w:left="3444" w:hanging="360"/>
      </w:pPr>
    </w:lvl>
    <w:lvl w:ilvl="5" w:tplc="1009001B" w:tentative="1">
      <w:start w:val="1"/>
      <w:numFmt w:val="lowerRoman"/>
      <w:lvlText w:val="%6."/>
      <w:lvlJc w:val="right"/>
      <w:pPr>
        <w:ind w:left="4164" w:hanging="180"/>
      </w:pPr>
    </w:lvl>
    <w:lvl w:ilvl="6" w:tplc="1009000F" w:tentative="1">
      <w:start w:val="1"/>
      <w:numFmt w:val="decimal"/>
      <w:lvlText w:val="%7."/>
      <w:lvlJc w:val="left"/>
      <w:pPr>
        <w:ind w:left="4884" w:hanging="360"/>
      </w:pPr>
    </w:lvl>
    <w:lvl w:ilvl="7" w:tplc="10090019" w:tentative="1">
      <w:start w:val="1"/>
      <w:numFmt w:val="lowerLetter"/>
      <w:lvlText w:val="%8."/>
      <w:lvlJc w:val="left"/>
      <w:pPr>
        <w:ind w:left="5604" w:hanging="360"/>
      </w:pPr>
    </w:lvl>
    <w:lvl w:ilvl="8" w:tplc="1009001B" w:tentative="1">
      <w:start w:val="1"/>
      <w:numFmt w:val="lowerRoman"/>
      <w:lvlText w:val="%9."/>
      <w:lvlJc w:val="right"/>
      <w:pPr>
        <w:ind w:left="6324" w:hanging="180"/>
      </w:pPr>
    </w:lvl>
  </w:abstractNum>
  <w:abstractNum w:abstractNumId="17" w15:restartNumberingAfterBreak="0">
    <w:nsid w:val="16951698"/>
    <w:multiLevelType w:val="hybridMultilevel"/>
    <w:tmpl w:val="160E9228"/>
    <w:lvl w:ilvl="0" w:tplc="B852A1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171A663F"/>
    <w:multiLevelType w:val="hybridMultilevel"/>
    <w:tmpl w:val="9FE6A9B4"/>
    <w:lvl w:ilvl="0" w:tplc="10090001">
      <w:start w:val="1"/>
      <w:numFmt w:val="bullet"/>
      <w:lvlText w:val=""/>
      <w:lvlJc w:val="left"/>
      <w:pPr>
        <w:ind w:left="1080" w:hanging="360"/>
      </w:pPr>
      <w:rPr>
        <w:rFonts w:ascii="Times" w:hAnsi="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1CE00506"/>
    <w:multiLevelType w:val="hybridMultilevel"/>
    <w:tmpl w:val="45B0E8AE"/>
    <w:lvl w:ilvl="0" w:tplc="FEE2AA36">
      <w:start w:val="1"/>
      <w:numFmt w:val="lowerLetter"/>
      <w:lvlText w:val="%1."/>
      <w:lvlJc w:val="left"/>
      <w:pPr>
        <w:ind w:left="1360" w:hanging="360"/>
      </w:pPr>
      <w:rPr>
        <w:rFonts w:hint="default"/>
      </w:rPr>
    </w:lvl>
    <w:lvl w:ilvl="1" w:tplc="10090019" w:tentative="1">
      <w:start w:val="1"/>
      <w:numFmt w:val="lowerLetter"/>
      <w:lvlText w:val="%2."/>
      <w:lvlJc w:val="left"/>
      <w:pPr>
        <w:ind w:left="2080" w:hanging="360"/>
      </w:pPr>
    </w:lvl>
    <w:lvl w:ilvl="2" w:tplc="1009001B" w:tentative="1">
      <w:start w:val="1"/>
      <w:numFmt w:val="lowerRoman"/>
      <w:lvlText w:val="%3."/>
      <w:lvlJc w:val="right"/>
      <w:pPr>
        <w:ind w:left="2800" w:hanging="180"/>
      </w:pPr>
    </w:lvl>
    <w:lvl w:ilvl="3" w:tplc="1009000F" w:tentative="1">
      <w:start w:val="1"/>
      <w:numFmt w:val="decimal"/>
      <w:lvlText w:val="%4."/>
      <w:lvlJc w:val="left"/>
      <w:pPr>
        <w:ind w:left="3520" w:hanging="360"/>
      </w:pPr>
    </w:lvl>
    <w:lvl w:ilvl="4" w:tplc="10090019" w:tentative="1">
      <w:start w:val="1"/>
      <w:numFmt w:val="lowerLetter"/>
      <w:lvlText w:val="%5."/>
      <w:lvlJc w:val="left"/>
      <w:pPr>
        <w:ind w:left="4240" w:hanging="360"/>
      </w:pPr>
    </w:lvl>
    <w:lvl w:ilvl="5" w:tplc="1009001B" w:tentative="1">
      <w:start w:val="1"/>
      <w:numFmt w:val="lowerRoman"/>
      <w:lvlText w:val="%6."/>
      <w:lvlJc w:val="right"/>
      <w:pPr>
        <w:ind w:left="4960" w:hanging="180"/>
      </w:pPr>
    </w:lvl>
    <w:lvl w:ilvl="6" w:tplc="1009000F" w:tentative="1">
      <w:start w:val="1"/>
      <w:numFmt w:val="decimal"/>
      <w:lvlText w:val="%7."/>
      <w:lvlJc w:val="left"/>
      <w:pPr>
        <w:ind w:left="5680" w:hanging="360"/>
      </w:pPr>
    </w:lvl>
    <w:lvl w:ilvl="7" w:tplc="10090019" w:tentative="1">
      <w:start w:val="1"/>
      <w:numFmt w:val="lowerLetter"/>
      <w:lvlText w:val="%8."/>
      <w:lvlJc w:val="left"/>
      <w:pPr>
        <w:ind w:left="6400" w:hanging="360"/>
      </w:pPr>
    </w:lvl>
    <w:lvl w:ilvl="8" w:tplc="1009001B" w:tentative="1">
      <w:start w:val="1"/>
      <w:numFmt w:val="lowerRoman"/>
      <w:lvlText w:val="%9."/>
      <w:lvlJc w:val="right"/>
      <w:pPr>
        <w:ind w:left="7120" w:hanging="180"/>
      </w:pPr>
    </w:lvl>
  </w:abstractNum>
  <w:abstractNum w:abstractNumId="20" w15:restartNumberingAfterBreak="0">
    <w:nsid w:val="1D920E03"/>
    <w:multiLevelType w:val="hybridMultilevel"/>
    <w:tmpl w:val="441695B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2136BD8"/>
    <w:multiLevelType w:val="hybridMultilevel"/>
    <w:tmpl w:val="24009988"/>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5486A4E"/>
    <w:multiLevelType w:val="hybridMultilevel"/>
    <w:tmpl w:val="59601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5F7A33"/>
    <w:multiLevelType w:val="hybridMultilevel"/>
    <w:tmpl w:val="EEF6FF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BA3556A"/>
    <w:multiLevelType w:val="hybridMultilevel"/>
    <w:tmpl w:val="61427F1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E356AC5"/>
    <w:multiLevelType w:val="hybridMultilevel"/>
    <w:tmpl w:val="1ED2D24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2EF654F9"/>
    <w:multiLevelType w:val="hybridMultilevel"/>
    <w:tmpl w:val="4CCE02F8"/>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7" w15:restartNumberingAfterBreak="0">
    <w:nsid w:val="306E1B24"/>
    <w:multiLevelType w:val="hybridMultilevel"/>
    <w:tmpl w:val="CCA676B6"/>
    <w:lvl w:ilvl="0" w:tplc="E92E21CC">
      <w:numFmt w:val="bullet"/>
      <w:lvlText w:val="•"/>
      <w:lvlJc w:val="left"/>
      <w:pPr>
        <w:ind w:left="810" w:hanging="720"/>
      </w:pPr>
      <w:rPr>
        <w:rFonts w:ascii="Arial" w:eastAsia="Arial"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6081A61"/>
    <w:multiLevelType w:val="hybridMultilevel"/>
    <w:tmpl w:val="232CADC4"/>
    <w:lvl w:ilvl="0" w:tplc="10090001">
      <w:start w:val="1"/>
      <w:numFmt w:val="bullet"/>
      <w:lvlText w:val=""/>
      <w:lvlJc w:val="left"/>
      <w:pPr>
        <w:ind w:left="720" w:hanging="360"/>
      </w:pPr>
      <w:rPr>
        <w:rFonts w:ascii="Symbol" w:hAnsi="Symbol" w:hint="default"/>
      </w:rPr>
    </w:lvl>
    <w:lvl w:ilvl="1" w:tplc="79D8C716">
      <w:start w:val="1"/>
      <w:numFmt w:val="bullet"/>
      <w:lvlText w:val="o"/>
      <w:lvlJc w:val="left"/>
      <w:pPr>
        <w:ind w:left="1440" w:hanging="360"/>
      </w:pPr>
      <w:rPr>
        <w:rFonts w:ascii="Courier New" w:hAnsi="Courier New" w:cs="Courier New" w:hint="default"/>
        <w:u w:val="none"/>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3648AE"/>
    <w:multiLevelType w:val="hybridMultilevel"/>
    <w:tmpl w:val="37483B88"/>
    <w:lvl w:ilvl="0" w:tplc="AFAAB4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91C3512"/>
    <w:multiLevelType w:val="hybridMultilevel"/>
    <w:tmpl w:val="5E184144"/>
    <w:lvl w:ilvl="0" w:tplc="44DC3B08">
      <w:start w:val="1"/>
      <w:numFmt w:val="bullet"/>
      <w:lvlText w:val="•"/>
      <w:lvlJc w:val="left"/>
      <w:pPr>
        <w:tabs>
          <w:tab w:val="num" w:pos="720"/>
        </w:tabs>
        <w:ind w:left="720" w:hanging="360"/>
      </w:pPr>
      <w:rPr>
        <w:rFonts w:ascii="Arial" w:hAnsi="Arial" w:hint="default"/>
      </w:rPr>
    </w:lvl>
    <w:lvl w:ilvl="1" w:tplc="EAFEBEFA" w:tentative="1">
      <w:start w:val="1"/>
      <w:numFmt w:val="bullet"/>
      <w:lvlText w:val="•"/>
      <w:lvlJc w:val="left"/>
      <w:pPr>
        <w:tabs>
          <w:tab w:val="num" w:pos="1440"/>
        </w:tabs>
        <w:ind w:left="1440" w:hanging="360"/>
      </w:pPr>
      <w:rPr>
        <w:rFonts w:ascii="Arial" w:hAnsi="Arial" w:hint="default"/>
      </w:rPr>
    </w:lvl>
    <w:lvl w:ilvl="2" w:tplc="28000C4A" w:tentative="1">
      <w:start w:val="1"/>
      <w:numFmt w:val="bullet"/>
      <w:lvlText w:val="•"/>
      <w:lvlJc w:val="left"/>
      <w:pPr>
        <w:tabs>
          <w:tab w:val="num" w:pos="2160"/>
        </w:tabs>
        <w:ind w:left="2160" w:hanging="360"/>
      </w:pPr>
      <w:rPr>
        <w:rFonts w:ascii="Arial" w:hAnsi="Arial" w:hint="default"/>
      </w:rPr>
    </w:lvl>
    <w:lvl w:ilvl="3" w:tplc="D61A2354" w:tentative="1">
      <w:start w:val="1"/>
      <w:numFmt w:val="bullet"/>
      <w:lvlText w:val="•"/>
      <w:lvlJc w:val="left"/>
      <w:pPr>
        <w:tabs>
          <w:tab w:val="num" w:pos="2880"/>
        </w:tabs>
        <w:ind w:left="2880" w:hanging="360"/>
      </w:pPr>
      <w:rPr>
        <w:rFonts w:ascii="Arial" w:hAnsi="Arial" w:hint="default"/>
      </w:rPr>
    </w:lvl>
    <w:lvl w:ilvl="4" w:tplc="B01E0010" w:tentative="1">
      <w:start w:val="1"/>
      <w:numFmt w:val="bullet"/>
      <w:lvlText w:val="•"/>
      <w:lvlJc w:val="left"/>
      <w:pPr>
        <w:tabs>
          <w:tab w:val="num" w:pos="3600"/>
        </w:tabs>
        <w:ind w:left="3600" w:hanging="360"/>
      </w:pPr>
      <w:rPr>
        <w:rFonts w:ascii="Arial" w:hAnsi="Arial" w:hint="default"/>
      </w:rPr>
    </w:lvl>
    <w:lvl w:ilvl="5" w:tplc="B28A036A" w:tentative="1">
      <w:start w:val="1"/>
      <w:numFmt w:val="bullet"/>
      <w:lvlText w:val="•"/>
      <w:lvlJc w:val="left"/>
      <w:pPr>
        <w:tabs>
          <w:tab w:val="num" w:pos="4320"/>
        </w:tabs>
        <w:ind w:left="4320" w:hanging="360"/>
      </w:pPr>
      <w:rPr>
        <w:rFonts w:ascii="Arial" w:hAnsi="Arial" w:hint="default"/>
      </w:rPr>
    </w:lvl>
    <w:lvl w:ilvl="6" w:tplc="425C1968" w:tentative="1">
      <w:start w:val="1"/>
      <w:numFmt w:val="bullet"/>
      <w:lvlText w:val="•"/>
      <w:lvlJc w:val="left"/>
      <w:pPr>
        <w:tabs>
          <w:tab w:val="num" w:pos="5040"/>
        </w:tabs>
        <w:ind w:left="5040" w:hanging="360"/>
      </w:pPr>
      <w:rPr>
        <w:rFonts w:ascii="Arial" w:hAnsi="Arial" w:hint="default"/>
      </w:rPr>
    </w:lvl>
    <w:lvl w:ilvl="7" w:tplc="F494959C" w:tentative="1">
      <w:start w:val="1"/>
      <w:numFmt w:val="bullet"/>
      <w:lvlText w:val="•"/>
      <w:lvlJc w:val="left"/>
      <w:pPr>
        <w:tabs>
          <w:tab w:val="num" w:pos="5760"/>
        </w:tabs>
        <w:ind w:left="5760" w:hanging="360"/>
      </w:pPr>
      <w:rPr>
        <w:rFonts w:ascii="Arial" w:hAnsi="Arial" w:hint="default"/>
      </w:rPr>
    </w:lvl>
    <w:lvl w:ilvl="8" w:tplc="1CA8D1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B352D2A"/>
    <w:multiLevelType w:val="hybridMultilevel"/>
    <w:tmpl w:val="C8C827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D163131"/>
    <w:multiLevelType w:val="hybridMultilevel"/>
    <w:tmpl w:val="B99C4980"/>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3DE82151"/>
    <w:multiLevelType w:val="hybridMultilevel"/>
    <w:tmpl w:val="BA781A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3EBB4B14"/>
    <w:multiLevelType w:val="hybridMultilevel"/>
    <w:tmpl w:val="BAD288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25159F0"/>
    <w:multiLevelType w:val="hybridMultilevel"/>
    <w:tmpl w:val="1DAEFED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2B56280"/>
    <w:multiLevelType w:val="hybridMultilevel"/>
    <w:tmpl w:val="39A0F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30E40B1"/>
    <w:multiLevelType w:val="hybridMultilevel"/>
    <w:tmpl w:val="1876BCA4"/>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339115B"/>
    <w:multiLevelType w:val="hybridMultilevel"/>
    <w:tmpl w:val="20E8CB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3B00334"/>
    <w:multiLevelType w:val="hybridMultilevel"/>
    <w:tmpl w:val="4330E386"/>
    <w:lvl w:ilvl="0" w:tplc="10090001">
      <w:start w:val="1"/>
      <w:numFmt w:val="bullet"/>
      <w:lvlText w:val=""/>
      <w:lvlJc w:val="left"/>
      <w:pPr>
        <w:ind w:left="786" w:hanging="360"/>
      </w:pPr>
      <w:rPr>
        <w:rFonts w:ascii="Times" w:hAnsi="Times" w:hint="default"/>
        <w:b w:val="0"/>
        <w:bC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474570D2"/>
    <w:multiLevelType w:val="hybridMultilevel"/>
    <w:tmpl w:val="FFD649D8"/>
    <w:lvl w:ilvl="0" w:tplc="3F3676C8">
      <w:start w:val="1"/>
      <w:numFmt w:val="bullet"/>
      <w:lvlText w:val="•"/>
      <w:lvlJc w:val="left"/>
      <w:pPr>
        <w:tabs>
          <w:tab w:val="num" w:pos="720"/>
        </w:tabs>
        <w:ind w:left="720" w:hanging="360"/>
      </w:pPr>
      <w:rPr>
        <w:rFonts w:ascii="Arial" w:hAnsi="Arial" w:hint="default"/>
      </w:rPr>
    </w:lvl>
    <w:lvl w:ilvl="1" w:tplc="54F81518" w:tentative="1">
      <w:start w:val="1"/>
      <w:numFmt w:val="bullet"/>
      <w:lvlText w:val="•"/>
      <w:lvlJc w:val="left"/>
      <w:pPr>
        <w:tabs>
          <w:tab w:val="num" w:pos="1440"/>
        </w:tabs>
        <w:ind w:left="1440" w:hanging="360"/>
      </w:pPr>
      <w:rPr>
        <w:rFonts w:ascii="Arial" w:hAnsi="Arial" w:hint="default"/>
      </w:rPr>
    </w:lvl>
    <w:lvl w:ilvl="2" w:tplc="A0C63282" w:tentative="1">
      <w:start w:val="1"/>
      <w:numFmt w:val="bullet"/>
      <w:lvlText w:val="•"/>
      <w:lvlJc w:val="left"/>
      <w:pPr>
        <w:tabs>
          <w:tab w:val="num" w:pos="2160"/>
        </w:tabs>
        <w:ind w:left="2160" w:hanging="360"/>
      </w:pPr>
      <w:rPr>
        <w:rFonts w:ascii="Arial" w:hAnsi="Arial" w:hint="default"/>
      </w:rPr>
    </w:lvl>
    <w:lvl w:ilvl="3" w:tplc="0FEE7A32" w:tentative="1">
      <w:start w:val="1"/>
      <w:numFmt w:val="bullet"/>
      <w:lvlText w:val="•"/>
      <w:lvlJc w:val="left"/>
      <w:pPr>
        <w:tabs>
          <w:tab w:val="num" w:pos="2880"/>
        </w:tabs>
        <w:ind w:left="2880" w:hanging="360"/>
      </w:pPr>
      <w:rPr>
        <w:rFonts w:ascii="Arial" w:hAnsi="Arial" w:hint="default"/>
      </w:rPr>
    </w:lvl>
    <w:lvl w:ilvl="4" w:tplc="359E7ADC" w:tentative="1">
      <w:start w:val="1"/>
      <w:numFmt w:val="bullet"/>
      <w:lvlText w:val="•"/>
      <w:lvlJc w:val="left"/>
      <w:pPr>
        <w:tabs>
          <w:tab w:val="num" w:pos="3600"/>
        </w:tabs>
        <w:ind w:left="3600" w:hanging="360"/>
      </w:pPr>
      <w:rPr>
        <w:rFonts w:ascii="Arial" w:hAnsi="Arial" w:hint="default"/>
      </w:rPr>
    </w:lvl>
    <w:lvl w:ilvl="5" w:tplc="D93215A0" w:tentative="1">
      <w:start w:val="1"/>
      <w:numFmt w:val="bullet"/>
      <w:lvlText w:val="•"/>
      <w:lvlJc w:val="left"/>
      <w:pPr>
        <w:tabs>
          <w:tab w:val="num" w:pos="4320"/>
        </w:tabs>
        <w:ind w:left="4320" w:hanging="360"/>
      </w:pPr>
      <w:rPr>
        <w:rFonts w:ascii="Arial" w:hAnsi="Arial" w:hint="default"/>
      </w:rPr>
    </w:lvl>
    <w:lvl w:ilvl="6" w:tplc="F358327A" w:tentative="1">
      <w:start w:val="1"/>
      <w:numFmt w:val="bullet"/>
      <w:lvlText w:val="•"/>
      <w:lvlJc w:val="left"/>
      <w:pPr>
        <w:tabs>
          <w:tab w:val="num" w:pos="5040"/>
        </w:tabs>
        <w:ind w:left="5040" w:hanging="360"/>
      </w:pPr>
      <w:rPr>
        <w:rFonts w:ascii="Arial" w:hAnsi="Arial" w:hint="default"/>
      </w:rPr>
    </w:lvl>
    <w:lvl w:ilvl="7" w:tplc="03BC802C" w:tentative="1">
      <w:start w:val="1"/>
      <w:numFmt w:val="bullet"/>
      <w:lvlText w:val="•"/>
      <w:lvlJc w:val="left"/>
      <w:pPr>
        <w:tabs>
          <w:tab w:val="num" w:pos="5760"/>
        </w:tabs>
        <w:ind w:left="5760" w:hanging="360"/>
      </w:pPr>
      <w:rPr>
        <w:rFonts w:ascii="Arial" w:hAnsi="Arial" w:hint="default"/>
      </w:rPr>
    </w:lvl>
    <w:lvl w:ilvl="8" w:tplc="7686936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7B37045"/>
    <w:multiLevelType w:val="hybridMultilevel"/>
    <w:tmpl w:val="B462A9C2"/>
    <w:lvl w:ilvl="0" w:tplc="10090001">
      <w:start w:val="1"/>
      <w:numFmt w:val="bullet"/>
      <w:lvlText w:val=""/>
      <w:lvlJc w:val="left"/>
      <w:pPr>
        <w:ind w:left="786" w:hanging="360"/>
      </w:pPr>
      <w:rPr>
        <w:rFonts w:ascii="Times" w:hAnsi="Time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50284603"/>
    <w:multiLevelType w:val="hybridMultilevel"/>
    <w:tmpl w:val="609E0476"/>
    <w:lvl w:ilvl="0" w:tplc="10090003">
      <w:start w:val="1"/>
      <w:numFmt w:val="bullet"/>
      <w:lvlText w:val="o"/>
      <w:lvlJc w:val="left"/>
      <w:pPr>
        <w:ind w:left="3240" w:hanging="360"/>
      </w:pPr>
      <w:rPr>
        <w:rFonts w:ascii="Courier New" w:hAnsi="Courier New" w:cs="Courier New"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43" w15:restartNumberingAfterBreak="0">
    <w:nsid w:val="538605C6"/>
    <w:multiLevelType w:val="hybridMultilevel"/>
    <w:tmpl w:val="3C260512"/>
    <w:lvl w:ilvl="0" w:tplc="BDB67DE4">
      <w:start w:val="1"/>
      <w:numFmt w:val="decimal"/>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A356BC8"/>
    <w:multiLevelType w:val="hybridMultilevel"/>
    <w:tmpl w:val="476679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C90442A"/>
    <w:multiLevelType w:val="hybridMultilevel"/>
    <w:tmpl w:val="92FAEE14"/>
    <w:lvl w:ilvl="0" w:tplc="10090003">
      <w:start w:val="1"/>
      <w:numFmt w:val="bullet"/>
      <w:lvlText w:val="o"/>
      <w:lvlJc w:val="left"/>
      <w:pPr>
        <w:ind w:left="2520" w:hanging="360"/>
      </w:pPr>
      <w:rPr>
        <w:rFonts w:ascii="Courier New" w:hAnsi="Courier New" w:cs="Courier New"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6" w15:restartNumberingAfterBreak="0">
    <w:nsid w:val="5C9F049F"/>
    <w:multiLevelType w:val="hybridMultilevel"/>
    <w:tmpl w:val="B4661B0C"/>
    <w:lvl w:ilvl="0" w:tplc="5ED6BF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1A40C17"/>
    <w:multiLevelType w:val="hybridMultilevel"/>
    <w:tmpl w:val="EAD44DC8"/>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8" w15:restartNumberingAfterBreak="0">
    <w:nsid w:val="621C16DB"/>
    <w:multiLevelType w:val="hybridMultilevel"/>
    <w:tmpl w:val="AF0AC088"/>
    <w:lvl w:ilvl="0" w:tplc="10090019">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2FA5AF3"/>
    <w:multiLevelType w:val="hybridMultilevel"/>
    <w:tmpl w:val="EA08D95C"/>
    <w:lvl w:ilvl="0" w:tplc="515A4F74">
      <w:start w:val="1"/>
      <w:numFmt w:val="decimal"/>
      <w:lvlText w:val="%1."/>
      <w:lvlJc w:val="left"/>
      <w:pPr>
        <w:ind w:left="1080" w:hanging="720"/>
      </w:pPr>
      <w:rPr>
        <w:rFonts w:ascii="Arial" w:eastAsia="Arial" w:hAnsi="Arial" w:cs="Arial"/>
      </w:rPr>
    </w:lvl>
    <w:lvl w:ilvl="1" w:tplc="1009001B">
      <w:start w:val="1"/>
      <w:numFmt w:val="lowerRoman"/>
      <w:lvlText w:val="%2."/>
      <w:lvlJc w:val="right"/>
      <w:pPr>
        <w:ind w:left="1440" w:hanging="360"/>
      </w:pPr>
      <w:rPr>
        <w:rFonts w:hint="default"/>
      </w:rPr>
    </w:lvl>
    <w:lvl w:ilvl="2" w:tplc="05780D58">
      <w:start w:val="1"/>
      <w:numFmt w:val="lowerLetter"/>
      <w:lvlText w:val="(%3)"/>
      <w:lvlJc w:val="left"/>
      <w:pPr>
        <w:ind w:left="2160" w:hanging="360"/>
      </w:pPr>
      <w:rPr>
        <w:rFonts w:hint="default"/>
      </w:rPr>
    </w:lvl>
    <w:lvl w:ilvl="3" w:tplc="6F6AB8CA">
      <w:start w:val="1"/>
      <w:numFmt w:val="upperLetter"/>
      <w:lvlText w:val="%4."/>
      <w:lvlJc w:val="left"/>
      <w:pPr>
        <w:ind w:left="2880" w:hanging="360"/>
      </w:pPr>
      <w:rPr>
        <w:rFont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4B25E46"/>
    <w:multiLevelType w:val="hybridMultilevel"/>
    <w:tmpl w:val="F2868044"/>
    <w:lvl w:ilvl="0" w:tplc="10090001">
      <w:start w:val="1"/>
      <w:numFmt w:val="bullet"/>
      <w:lvlText w:val=""/>
      <w:lvlJc w:val="left"/>
      <w:pPr>
        <w:ind w:left="1080" w:hanging="360"/>
      </w:pPr>
      <w:rPr>
        <w:rFonts w:ascii="Times" w:hAnsi="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6E1031B3"/>
    <w:multiLevelType w:val="hybridMultilevel"/>
    <w:tmpl w:val="7CAA0BC2"/>
    <w:lvl w:ilvl="0" w:tplc="7E8C2D1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F822AD4"/>
    <w:multiLevelType w:val="hybridMultilevel"/>
    <w:tmpl w:val="67CA50A0"/>
    <w:lvl w:ilvl="0" w:tplc="10090001">
      <w:start w:val="1"/>
      <w:numFmt w:val="bullet"/>
      <w:lvlText w:val=""/>
      <w:lvlJc w:val="left"/>
      <w:pPr>
        <w:ind w:left="1440" w:hanging="360"/>
      </w:pPr>
      <w:rPr>
        <w:rFonts w:ascii="Times" w:hAnsi="Time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1A05E85"/>
    <w:multiLevelType w:val="hybridMultilevel"/>
    <w:tmpl w:val="A94C3906"/>
    <w:lvl w:ilvl="0" w:tplc="B860CC9A">
      <w:start w:val="1"/>
      <w:numFmt w:val="lowerRoman"/>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43A317C"/>
    <w:multiLevelType w:val="hybridMultilevel"/>
    <w:tmpl w:val="E1369762"/>
    <w:lvl w:ilvl="0" w:tplc="1009000F">
      <w:start w:val="1"/>
      <w:numFmt w:val="decimal"/>
      <w:lvlText w:val="%1."/>
      <w:lvlJc w:val="left"/>
      <w:pPr>
        <w:ind w:left="780" w:hanging="360"/>
      </w:pPr>
    </w:lvl>
    <w:lvl w:ilvl="1" w:tplc="10090019">
      <w:start w:val="1"/>
      <w:numFmt w:val="lowerLetter"/>
      <w:lvlText w:val="%2."/>
      <w:lvlJc w:val="left"/>
      <w:pPr>
        <w:ind w:left="1500" w:hanging="360"/>
      </w:p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start w:val="1"/>
      <w:numFmt w:val="lowerLetter"/>
      <w:lvlText w:val="%8."/>
      <w:lvlJc w:val="left"/>
      <w:pPr>
        <w:ind w:left="5820" w:hanging="360"/>
      </w:pPr>
    </w:lvl>
    <w:lvl w:ilvl="8" w:tplc="1009001B">
      <w:start w:val="1"/>
      <w:numFmt w:val="lowerRoman"/>
      <w:lvlText w:val="%9."/>
      <w:lvlJc w:val="right"/>
      <w:pPr>
        <w:ind w:left="6540" w:hanging="180"/>
      </w:pPr>
    </w:lvl>
  </w:abstractNum>
  <w:abstractNum w:abstractNumId="55" w15:restartNumberingAfterBreak="0">
    <w:nsid w:val="75312E96"/>
    <w:multiLevelType w:val="hybridMultilevel"/>
    <w:tmpl w:val="F0184F02"/>
    <w:lvl w:ilvl="0" w:tplc="10090001">
      <w:start w:val="1"/>
      <w:numFmt w:val="bullet"/>
      <w:lvlText w:val=""/>
      <w:lvlJc w:val="left"/>
      <w:pPr>
        <w:ind w:left="720" w:hanging="360"/>
      </w:pPr>
      <w:rPr>
        <w:rFonts w:ascii="Times" w:hAnsi="Time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6135CC"/>
    <w:multiLevelType w:val="multilevel"/>
    <w:tmpl w:val="2098DE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C2491B"/>
    <w:multiLevelType w:val="hybridMultilevel"/>
    <w:tmpl w:val="B078963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8" w15:restartNumberingAfterBreak="0">
    <w:nsid w:val="7B2F163C"/>
    <w:multiLevelType w:val="hybridMultilevel"/>
    <w:tmpl w:val="D0E6898E"/>
    <w:lvl w:ilvl="0" w:tplc="F5986DD4">
      <w:start w:val="9"/>
      <w:numFmt w:val="lowerLetter"/>
      <w:lvlText w:val="%1."/>
      <w:lvlJc w:val="left"/>
      <w:pPr>
        <w:ind w:left="492" w:hanging="360"/>
      </w:pPr>
      <w:rPr>
        <w:rFonts w:hint="default"/>
      </w:rPr>
    </w:lvl>
    <w:lvl w:ilvl="1" w:tplc="10090019" w:tentative="1">
      <w:start w:val="1"/>
      <w:numFmt w:val="lowerLetter"/>
      <w:lvlText w:val="%2."/>
      <w:lvlJc w:val="left"/>
      <w:pPr>
        <w:ind w:left="1212" w:hanging="360"/>
      </w:pPr>
    </w:lvl>
    <w:lvl w:ilvl="2" w:tplc="1009001B" w:tentative="1">
      <w:start w:val="1"/>
      <w:numFmt w:val="lowerRoman"/>
      <w:lvlText w:val="%3."/>
      <w:lvlJc w:val="right"/>
      <w:pPr>
        <w:ind w:left="1932" w:hanging="180"/>
      </w:pPr>
    </w:lvl>
    <w:lvl w:ilvl="3" w:tplc="1009000F" w:tentative="1">
      <w:start w:val="1"/>
      <w:numFmt w:val="decimal"/>
      <w:lvlText w:val="%4."/>
      <w:lvlJc w:val="left"/>
      <w:pPr>
        <w:ind w:left="2652" w:hanging="360"/>
      </w:pPr>
    </w:lvl>
    <w:lvl w:ilvl="4" w:tplc="10090019" w:tentative="1">
      <w:start w:val="1"/>
      <w:numFmt w:val="lowerLetter"/>
      <w:lvlText w:val="%5."/>
      <w:lvlJc w:val="left"/>
      <w:pPr>
        <w:ind w:left="3372" w:hanging="360"/>
      </w:pPr>
    </w:lvl>
    <w:lvl w:ilvl="5" w:tplc="1009001B" w:tentative="1">
      <w:start w:val="1"/>
      <w:numFmt w:val="lowerRoman"/>
      <w:lvlText w:val="%6."/>
      <w:lvlJc w:val="right"/>
      <w:pPr>
        <w:ind w:left="4092" w:hanging="180"/>
      </w:pPr>
    </w:lvl>
    <w:lvl w:ilvl="6" w:tplc="1009000F" w:tentative="1">
      <w:start w:val="1"/>
      <w:numFmt w:val="decimal"/>
      <w:lvlText w:val="%7."/>
      <w:lvlJc w:val="left"/>
      <w:pPr>
        <w:ind w:left="4812" w:hanging="360"/>
      </w:pPr>
    </w:lvl>
    <w:lvl w:ilvl="7" w:tplc="10090019" w:tentative="1">
      <w:start w:val="1"/>
      <w:numFmt w:val="lowerLetter"/>
      <w:lvlText w:val="%8."/>
      <w:lvlJc w:val="left"/>
      <w:pPr>
        <w:ind w:left="5532" w:hanging="360"/>
      </w:pPr>
    </w:lvl>
    <w:lvl w:ilvl="8" w:tplc="1009001B" w:tentative="1">
      <w:start w:val="1"/>
      <w:numFmt w:val="lowerRoman"/>
      <w:lvlText w:val="%9."/>
      <w:lvlJc w:val="right"/>
      <w:pPr>
        <w:ind w:left="6252" w:hanging="180"/>
      </w:pPr>
    </w:lvl>
  </w:abstractNum>
  <w:abstractNum w:abstractNumId="59" w15:restartNumberingAfterBreak="0">
    <w:nsid w:val="7D6E28D3"/>
    <w:multiLevelType w:val="hybridMultilevel"/>
    <w:tmpl w:val="DA72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22262499">
    <w:abstractNumId w:val="2"/>
  </w:num>
  <w:num w:numId="2" w16cid:durableId="32191871">
    <w:abstractNumId w:val="9"/>
  </w:num>
  <w:num w:numId="3" w16cid:durableId="167183115">
    <w:abstractNumId w:val="7"/>
  </w:num>
  <w:num w:numId="4" w16cid:durableId="830295800">
    <w:abstractNumId w:val="27"/>
  </w:num>
  <w:num w:numId="5" w16cid:durableId="889922388">
    <w:abstractNumId w:val="49"/>
  </w:num>
  <w:num w:numId="6" w16cid:durableId="293675644">
    <w:abstractNumId w:val="3"/>
  </w:num>
  <w:num w:numId="7" w16cid:durableId="260993519">
    <w:abstractNumId w:val="57"/>
  </w:num>
  <w:num w:numId="8" w16cid:durableId="415174005">
    <w:abstractNumId w:val="59"/>
  </w:num>
  <w:num w:numId="9" w16cid:durableId="392388133">
    <w:abstractNumId w:val="36"/>
  </w:num>
  <w:num w:numId="10" w16cid:durableId="1813597881">
    <w:abstractNumId w:val="28"/>
  </w:num>
  <w:num w:numId="11" w16cid:durableId="790167807">
    <w:abstractNumId w:val="53"/>
  </w:num>
  <w:num w:numId="12" w16cid:durableId="37362831">
    <w:abstractNumId w:val="25"/>
  </w:num>
  <w:num w:numId="13" w16cid:durableId="72750244">
    <w:abstractNumId w:val="35"/>
  </w:num>
  <w:num w:numId="14" w16cid:durableId="1130434793">
    <w:abstractNumId w:val="4"/>
  </w:num>
  <w:num w:numId="15" w16cid:durableId="1808430942">
    <w:abstractNumId w:val="32"/>
  </w:num>
  <w:num w:numId="16" w16cid:durableId="41296643">
    <w:abstractNumId w:val="20"/>
  </w:num>
  <w:num w:numId="17" w16cid:durableId="1306157224">
    <w:abstractNumId w:val="0"/>
  </w:num>
  <w:num w:numId="18" w16cid:durableId="503787869">
    <w:abstractNumId w:val="37"/>
  </w:num>
  <w:num w:numId="19" w16cid:durableId="1852648181">
    <w:abstractNumId w:val="6"/>
  </w:num>
  <w:num w:numId="20" w16cid:durableId="1405374867">
    <w:abstractNumId w:val="12"/>
  </w:num>
  <w:num w:numId="21" w16cid:durableId="1402213459">
    <w:abstractNumId w:val="26"/>
  </w:num>
  <w:num w:numId="22" w16cid:durableId="1857498189">
    <w:abstractNumId w:val="47"/>
  </w:num>
  <w:num w:numId="23" w16cid:durableId="1421023807">
    <w:abstractNumId w:val="45"/>
  </w:num>
  <w:num w:numId="24" w16cid:durableId="1388869908">
    <w:abstractNumId w:val="42"/>
  </w:num>
  <w:num w:numId="25" w16cid:durableId="862789031">
    <w:abstractNumId w:val="34"/>
  </w:num>
  <w:num w:numId="26" w16cid:durableId="1863470956">
    <w:abstractNumId w:val="24"/>
  </w:num>
  <w:num w:numId="27" w16cid:durableId="137697558">
    <w:abstractNumId w:val="14"/>
  </w:num>
  <w:num w:numId="28" w16cid:durableId="206574232">
    <w:abstractNumId w:val="48"/>
  </w:num>
  <w:num w:numId="29" w16cid:durableId="441190325">
    <w:abstractNumId w:val="51"/>
  </w:num>
  <w:num w:numId="30" w16cid:durableId="121458749">
    <w:abstractNumId w:val="5"/>
  </w:num>
  <w:num w:numId="31" w16cid:durableId="1842772680">
    <w:abstractNumId w:val="11"/>
  </w:num>
  <w:num w:numId="32" w16cid:durableId="1951426361">
    <w:abstractNumId w:val="56"/>
  </w:num>
  <w:num w:numId="33" w16cid:durableId="1296327178">
    <w:abstractNumId w:val="16"/>
  </w:num>
  <w:num w:numId="34" w16cid:durableId="525488688">
    <w:abstractNumId w:val="58"/>
  </w:num>
  <w:num w:numId="35" w16cid:durableId="528952861">
    <w:abstractNumId w:val="29"/>
  </w:num>
  <w:num w:numId="36" w16cid:durableId="1112627300">
    <w:abstractNumId w:val="8"/>
  </w:num>
  <w:num w:numId="37" w16cid:durableId="872960439">
    <w:abstractNumId w:val="21"/>
  </w:num>
  <w:num w:numId="38" w16cid:durableId="61217005">
    <w:abstractNumId w:val="19"/>
  </w:num>
  <w:num w:numId="39" w16cid:durableId="1974405578">
    <w:abstractNumId w:val="17"/>
  </w:num>
  <w:num w:numId="40" w16cid:durableId="1999840512">
    <w:abstractNumId w:val="10"/>
  </w:num>
  <w:num w:numId="41" w16cid:durableId="1187061885">
    <w:abstractNumId w:val="46"/>
  </w:num>
  <w:num w:numId="42" w16cid:durableId="1530295386">
    <w:abstractNumId w:val="13"/>
  </w:num>
  <w:num w:numId="43" w16cid:durableId="1217812678">
    <w:abstractNumId w:val="40"/>
  </w:num>
  <w:num w:numId="44" w16cid:durableId="938945311">
    <w:abstractNumId w:val="15"/>
  </w:num>
  <w:num w:numId="45" w16cid:durableId="798190078">
    <w:abstractNumId w:val="30"/>
  </w:num>
  <w:num w:numId="46" w16cid:durableId="535507722">
    <w:abstractNumId w:val="43"/>
  </w:num>
  <w:num w:numId="47" w16cid:durableId="1775396982">
    <w:abstractNumId w:val="39"/>
  </w:num>
  <w:num w:numId="48" w16cid:durableId="1026447166">
    <w:abstractNumId w:val="1"/>
  </w:num>
  <w:num w:numId="49" w16cid:durableId="241451002">
    <w:abstractNumId w:val="31"/>
  </w:num>
  <w:num w:numId="50" w16cid:durableId="1056246126">
    <w:abstractNumId w:val="18"/>
  </w:num>
  <w:num w:numId="51" w16cid:durableId="919171643">
    <w:abstractNumId w:val="50"/>
  </w:num>
  <w:num w:numId="52" w16cid:durableId="511723172">
    <w:abstractNumId w:val="33"/>
  </w:num>
  <w:num w:numId="53" w16cid:durableId="1824080259">
    <w:abstractNumId w:val="52"/>
  </w:num>
  <w:num w:numId="54" w16cid:durableId="2142190258">
    <w:abstractNumId w:val="55"/>
  </w:num>
  <w:num w:numId="55" w16cid:durableId="584148504">
    <w:abstractNumId w:val="41"/>
  </w:num>
  <w:num w:numId="56" w16cid:durableId="778447007">
    <w:abstractNumId w:val="44"/>
  </w:num>
  <w:num w:numId="57" w16cid:durableId="1509367623">
    <w:abstractNumId w:val="38"/>
  </w:num>
  <w:num w:numId="58" w16cid:durableId="534344550">
    <w:abstractNumId w:val="22"/>
  </w:num>
  <w:num w:numId="59" w16cid:durableId="1607541074">
    <w:abstractNumId w:val="23"/>
  </w:num>
  <w:num w:numId="60" w16cid:durableId="9700877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B2"/>
    <w:rsid w:val="000063D2"/>
    <w:rsid w:val="00006563"/>
    <w:rsid w:val="000105F3"/>
    <w:rsid w:val="00012341"/>
    <w:rsid w:val="00013D1A"/>
    <w:rsid w:val="00022F92"/>
    <w:rsid w:val="000356B4"/>
    <w:rsid w:val="000364CA"/>
    <w:rsid w:val="000435F3"/>
    <w:rsid w:val="00046A52"/>
    <w:rsid w:val="00052201"/>
    <w:rsid w:val="00060ABC"/>
    <w:rsid w:val="00062097"/>
    <w:rsid w:val="00065EB4"/>
    <w:rsid w:val="00072A4D"/>
    <w:rsid w:val="00073BB6"/>
    <w:rsid w:val="00076BE9"/>
    <w:rsid w:val="000833AC"/>
    <w:rsid w:val="00086030"/>
    <w:rsid w:val="0009068A"/>
    <w:rsid w:val="0009468D"/>
    <w:rsid w:val="000A0EED"/>
    <w:rsid w:val="000A4882"/>
    <w:rsid w:val="000A6ACD"/>
    <w:rsid w:val="000B2BFE"/>
    <w:rsid w:val="000B3A94"/>
    <w:rsid w:val="000B6018"/>
    <w:rsid w:val="000B7E29"/>
    <w:rsid w:val="000C1A56"/>
    <w:rsid w:val="000D5963"/>
    <w:rsid w:val="000D6B56"/>
    <w:rsid w:val="000E0092"/>
    <w:rsid w:val="000E1789"/>
    <w:rsid w:val="000E18E3"/>
    <w:rsid w:val="000E3765"/>
    <w:rsid w:val="000E5FA1"/>
    <w:rsid w:val="000F0E13"/>
    <w:rsid w:val="000F4F65"/>
    <w:rsid w:val="000F720E"/>
    <w:rsid w:val="000F78A4"/>
    <w:rsid w:val="00102054"/>
    <w:rsid w:val="00116430"/>
    <w:rsid w:val="00122800"/>
    <w:rsid w:val="00123DAC"/>
    <w:rsid w:val="001256A9"/>
    <w:rsid w:val="001262B7"/>
    <w:rsid w:val="00126B65"/>
    <w:rsid w:val="001335C6"/>
    <w:rsid w:val="00134AB9"/>
    <w:rsid w:val="00137D9A"/>
    <w:rsid w:val="00143564"/>
    <w:rsid w:val="00146A30"/>
    <w:rsid w:val="00153800"/>
    <w:rsid w:val="00157D5F"/>
    <w:rsid w:val="0016110A"/>
    <w:rsid w:val="001645F8"/>
    <w:rsid w:val="001655D3"/>
    <w:rsid w:val="00167098"/>
    <w:rsid w:val="00180822"/>
    <w:rsid w:val="00185609"/>
    <w:rsid w:val="0019072A"/>
    <w:rsid w:val="001A4FCB"/>
    <w:rsid w:val="001B1F36"/>
    <w:rsid w:val="001B32AA"/>
    <w:rsid w:val="001D24C0"/>
    <w:rsid w:val="001D2DB2"/>
    <w:rsid w:val="001D6456"/>
    <w:rsid w:val="001E264A"/>
    <w:rsid w:val="001F0CB5"/>
    <w:rsid w:val="001F193A"/>
    <w:rsid w:val="002026EA"/>
    <w:rsid w:val="00202786"/>
    <w:rsid w:val="00203E13"/>
    <w:rsid w:val="002048A3"/>
    <w:rsid w:val="002103A4"/>
    <w:rsid w:val="002212CF"/>
    <w:rsid w:val="002246CB"/>
    <w:rsid w:val="002317A1"/>
    <w:rsid w:val="00232679"/>
    <w:rsid w:val="002403EC"/>
    <w:rsid w:val="0025166C"/>
    <w:rsid w:val="002716A4"/>
    <w:rsid w:val="00272598"/>
    <w:rsid w:val="00272882"/>
    <w:rsid w:val="00277CAC"/>
    <w:rsid w:val="00280653"/>
    <w:rsid w:val="00282CF9"/>
    <w:rsid w:val="002849B7"/>
    <w:rsid w:val="00284A00"/>
    <w:rsid w:val="00287723"/>
    <w:rsid w:val="002B160D"/>
    <w:rsid w:val="002B4B91"/>
    <w:rsid w:val="002B5728"/>
    <w:rsid w:val="002B6FE5"/>
    <w:rsid w:val="002C08FB"/>
    <w:rsid w:val="002D1265"/>
    <w:rsid w:val="002E4E32"/>
    <w:rsid w:val="002E5F01"/>
    <w:rsid w:val="002F54D5"/>
    <w:rsid w:val="002F7799"/>
    <w:rsid w:val="003051E9"/>
    <w:rsid w:val="00311911"/>
    <w:rsid w:val="00314C95"/>
    <w:rsid w:val="003163C4"/>
    <w:rsid w:val="00322EDB"/>
    <w:rsid w:val="00325223"/>
    <w:rsid w:val="003344A5"/>
    <w:rsid w:val="00347504"/>
    <w:rsid w:val="00365284"/>
    <w:rsid w:val="003655BA"/>
    <w:rsid w:val="0036726C"/>
    <w:rsid w:val="00371548"/>
    <w:rsid w:val="00374ADE"/>
    <w:rsid w:val="0037500C"/>
    <w:rsid w:val="00375378"/>
    <w:rsid w:val="0038163C"/>
    <w:rsid w:val="00391430"/>
    <w:rsid w:val="00394487"/>
    <w:rsid w:val="003A738B"/>
    <w:rsid w:val="003B130D"/>
    <w:rsid w:val="003B1F28"/>
    <w:rsid w:val="003B2B40"/>
    <w:rsid w:val="003B4AAA"/>
    <w:rsid w:val="003B6570"/>
    <w:rsid w:val="003C3CB3"/>
    <w:rsid w:val="003C509D"/>
    <w:rsid w:val="003E0E00"/>
    <w:rsid w:val="003E5DB9"/>
    <w:rsid w:val="003F1B12"/>
    <w:rsid w:val="003F2AAF"/>
    <w:rsid w:val="00400419"/>
    <w:rsid w:val="00400D53"/>
    <w:rsid w:val="00401BBF"/>
    <w:rsid w:val="00402926"/>
    <w:rsid w:val="00402E62"/>
    <w:rsid w:val="00421274"/>
    <w:rsid w:val="00421FD9"/>
    <w:rsid w:val="00424A28"/>
    <w:rsid w:val="00424B71"/>
    <w:rsid w:val="00425D78"/>
    <w:rsid w:val="00442EDC"/>
    <w:rsid w:val="00446DEC"/>
    <w:rsid w:val="00447693"/>
    <w:rsid w:val="00447809"/>
    <w:rsid w:val="00453D71"/>
    <w:rsid w:val="00454791"/>
    <w:rsid w:val="00456876"/>
    <w:rsid w:val="0046028D"/>
    <w:rsid w:val="004816EA"/>
    <w:rsid w:val="00485C58"/>
    <w:rsid w:val="00491025"/>
    <w:rsid w:val="004A30C9"/>
    <w:rsid w:val="004B4991"/>
    <w:rsid w:val="004C12FC"/>
    <w:rsid w:val="004C6F2E"/>
    <w:rsid w:val="004D4700"/>
    <w:rsid w:val="004E689F"/>
    <w:rsid w:val="004F1FEB"/>
    <w:rsid w:val="0050471F"/>
    <w:rsid w:val="005167E2"/>
    <w:rsid w:val="00516ACA"/>
    <w:rsid w:val="00520311"/>
    <w:rsid w:val="005242AA"/>
    <w:rsid w:val="00524867"/>
    <w:rsid w:val="0053328C"/>
    <w:rsid w:val="0054072F"/>
    <w:rsid w:val="00551046"/>
    <w:rsid w:val="00553A0B"/>
    <w:rsid w:val="00554E61"/>
    <w:rsid w:val="005638C5"/>
    <w:rsid w:val="00564151"/>
    <w:rsid w:val="005665CE"/>
    <w:rsid w:val="00575779"/>
    <w:rsid w:val="00576AA5"/>
    <w:rsid w:val="00581BB9"/>
    <w:rsid w:val="005871B5"/>
    <w:rsid w:val="00591766"/>
    <w:rsid w:val="00596A1E"/>
    <w:rsid w:val="005A2B09"/>
    <w:rsid w:val="005B08DF"/>
    <w:rsid w:val="005B168B"/>
    <w:rsid w:val="005B5975"/>
    <w:rsid w:val="005C166F"/>
    <w:rsid w:val="005D07C4"/>
    <w:rsid w:val="005D3169"/>
    <w:rsid w:val="005D5EAB"/>
    <w:rsid w:val="005E3B2E"/>
    <w:rsid w:val="005E77E1"/>
    <w:rsid w:val="005F1374"/>
    <w:rsid w:val="005F1FE0"/>
    <w:rsid w:val="005F290D"/>
    <w:rsid w:val="005F678F"/>
    <w:rsid w:val="00604E02"/>
    <w:rsid w:val="00605F9A"/>
    <w:rsid w:val="0060670A"/>
    <w:rsid w:val="00610EA9"/>
    <w:rsid w:val="00617CD9"/>
    <w:rsid w:val="00617E9B"/>
    <w:rsid w:val="0062003F"/>
    <w:rsid w:val="00622955"/>
    <w:rsid w:val="00622E50"/>
    <w:rsid w:val="00623A34"/>
    <w:rsid w:val="0063008D"/>
    <w:rsid w:val="0063181F"/>
    <w:rsid w:val="0063220E"/>
    <w:rsid w:val="00641EF7"/>
    <w:rsid w:val="00644E71"/>
    <w:rsid w:val="00646182"/>
    <w:rsid w:val="00647139"/>
    <w:rsid w:val="00666CF7"/>
    <w:rsid w:val="00680716"/>
    <w:rsid w:val="00683A72"/>
    <w:rsid w:val="006A55B6"/>
    <w:rsid w:val="006A6A5C"/>
    <w:rsid w:val="006C01B8"/>
    <w:rsid w:val="006D3A0A"/>
    <w:rsid w:val="006F1329"/>
    <w:rsid w:val="006F22B6"/>
    <w:rsid w:val="006F35A6"/>
    <w:rsid w:val="007024CF"/>
    <w:rsid w:val="007040D7"/>
    <w:rsid w:val="0070539A"/>
    <w:rsid w:val="00707D58"/>
    <w:rsid w:val="0071104C"/>
    <w:rsid w:val="00717A2B"/>
    <w:rsid w:val="00720C05"/>
    <w:rsid w:val="00727AEE"/>
    <w:rsid w:val="00731BD3"/>
    <w:rsid w:val="00735A3A"/>
    <w:rsid w:val="00736BC8"/>
    <w:rsid w:val="00741C85"/>
    <w:rsid w:val="00742D1B"/>
    <w:rsid w:val="00744627"/>
    <w:rsid w:val="00750FAD"/>
    <w:rsid w:val="00757C29"/>
    <w:rsid w:val="007650B1"/>
    <w:rsid w:val="00766F70"/>
    <w:rsid w:val="007756EC"/>
    <w:rsid w:val="007810F9"/>
    <w:rsid w:val="00782F1D"/>
    <w:rsid w:val="007866D6"/>
    <w:rsid w:val="007966C0"/>
    <w:rsid w:val="007974D1"/>
    <w:rsid w:val="007A0105"/>
    <w:rsid w:val="007A0D47"/>
    <w:rsid w:val="007A31C5"/>
    <w:rsid w:val="007B36FE"/>
    <w:rsid w:val="007C25C4"/>
    <w:rsid w:val="007D026C"/>
    <w:rsid w:val="007D28D5"/>
    <w:rsid w:val="007D4E52"/>
    <w:rsid w:val="007D4E6D"/>
    <w:rsid w:val="007D69E4"/>
    <w:rsid w:val="007E0D7D"/>
    <w:rsid w:val="007F1FD9"/>
    <w:rsid w:val="007F7236"/>
    <w:rsid w:val="008172DC"/>
    <w:rsid w:val="00817391"/>
    <w:rsid w:val="008231F1"/>
    <w:rsid w:val="0082629B"/>
    <w:rsid w:val="008275C9"/>
    <w:rsid w:val="008475D6"/>
    <w:rsid w:val="00855EA4"/>
    <w:rsid w:val="00861C49"/>
    <w:rsid w:val="00867DEC"/>
    <w:rsid w:val="008704C7"/>
    <w:rsid w:val="00881FB2"/>
    <w:rsid w:val="00885BCA"/>
    <w:rsid w:val="00887BC1"/>
    <w:rsid w:val="0089142E"/>
    <w:rsid w:val="0089517F"/>
    <w:rsid w:val="008A0CDB"/>
    <w:rsid w:val="008A0F03"/>
    <w:rsid w:val="008A4BDE"/>
    <w:rsid w:val="008B53E6"/>
    <w:rsid w:val="008B6079"/>
    <w:rsid w:val="008B7A0B"/>
    <w:rsid w:val="008C318E"/>
    <w:rsid w:val="008C36BC"/>
    <w:rsid w:val="008C3AD8"/>
    <w:rsid w:val="008C5017"/>
    <w:rsid w:val="008C706F"/>
    <w:rsid w:val="008C7C4D"/>
    <w:rsid w:val="008D0AD9"/>
    <w:rsid w:val="008D5373"/>
    <w:rsid w:val="008D5EE2"/>
    <w:rsid w:val="008E13BD"/>
    <w:rsid w:val="008E2B17"/>
    <w:rsid w:val="008E6BAF"/>
    <w:rsid w:val="008F651E"/>
    <w:rsid w:val="008F761F"/>
    <w:rsid w:val="009061D1"/>
    <w:rsid w:val="00913B49"/>
    <w:rsid w:val="00916F54"/>
    <w:rsid w:val="00920BB4"/>
    <w:rsid w:val="00920EDD"/>
    <w:rsid w:val="00921C3B"/>
    <w:rsid w:val="0093354A"/>
    <w:rsid w:val="00935BD6"/>
    <w:rsid w:val="009369EB"/>
    <w:rsid w:val="00937CEC"/>
    <w:rsid w:val="00946C5E"/>
    <w:rsid w:val="009509C4"/>
    <w:rsid w:val="00956162"/>
    <w:rsid w:val="009614F2"/>
    <w:rsid w:val="00961FF1"/>
    <w:rsid w:val="0096725C"/>
    <w:rsid w:val="009675B6"/>
    <w:rsid w:val="00972885"/>
    <w:rsid w:val="009752BF"/>
    <w:rsid w:val="00975D7C"/>
    <w:rsid w:val="009766A8"/>
    <w:rsid w:val="009854D1"/>
    <w:rsid w:val="00994A14"/>
    <w:rsid w:val="009A49D7"/>
    <w:rsid w:val="009A7A34"/>
    <w:rsid w:val="009B704C"/>
    <w:rsid w:val="009C0154"/>
    <w:rsid w:val="009C3CF0"/>
    <w:rsid w:val="009C5FE6"/>
    <w:rsid w:val="009C62FA"/>
    <w:rsid w:val="009E0299"/>
    <w:rsid w:val="009E5A8A"/>
    <w:rsid w:val="009F0C67"/>
    <w:rsid w:val="00A01A84"/>
    <w:rsid w:val="00A01B50"/>
    <w:rsid w:val="00A02FF3"/>
    <w:rsid w:val="00A0682F"/>
    <w:rsid w:val="00A12A36"/>
    <w:rsid w:val="00A13AFB"/>
    <w:rsid w:val="00A14E5C"/>
    <w:rsid w:val="00A21380"/>
    <w:rsid w:val="00A36332"/>
    <w:rsid w:val="00A4255C"/>
    <w:rsid w:val="00A44B97"/>
    <w:rsid w:val="00A469A5"/>
    <w:rsid w:val="00A52743"/>
    <w:rsid w:val="00A56F1E"/>
    <w:rsid w:val="00A60C2C"/>
    <w:rsid w:val="00A80BCA"/>
    <w:rsid w:val="00A83DE4"/>
    <w:rsid w:val="00A86682"/>
    <w:rsid w:val="00A928A0"/>
    <w:rsid w:val="00A93DE0"/>
    <w:rsid w:val="00AA5A1C"/>
    <w:rsid w:val="00AA5DAF"/>
    <w:rsid w:val="00AA612D"/>
    <w:rsid w:val="00AB73D4"/>
    <w:rsid w:val="00AC0649"/>
    <w:rsid w:val="00AC0736"/>
    <w:rsid w:val="00AC4B5B"/>
    <w:rsid w:val="00AC5EE8"/>
    <w:rsid w:val="00AD0B6C"/>
    <w:rsid w:val="00AD4857"/>
    <w:rsid w:val="00AD5E25"/>
    <w:rsid w:val="00AD750B"/>
    <w:rsid w:val="00AD7AEA"/>
    <w:rsid w:val="00AE0DAB"/>
    <w:rsid w:val="00AE2419"/>
    <w:rsid w:val="00AE3196"/>
    <w:rsid w:val="00AE4CB5"/>
    <w:rsid w:val="00AF1306"/>
    <w:rsid w:val="00AF17A3"/>
    <w:rsid w:val="00AF5CC6"/>
    <w:rsid w:val="00B03E02"/>
    <w:rsid w:val="00B045F8"/>
    <w:rsid w:val="00B07CA6"/>
    <w:rsid w:val="00B14BE8"/>
    <w:rsid w:val="00B2430E"/>
    <w:rsid w:val="00B24634"/>
    <w:rsid w:val="00B2675A"/>
    <w:rsid w:val="00B273F6"/>
    <w:rsid w:val="00B36EC7"/>
    <w:rsid w:val="00B4114D"/>
    <w:rsid w:val="00B418FD"/>
    <w:rsid w:val="00B516CC"/>
    <w:rsid w:val="00B51FD4"/>
    <w:rsid w:val="00B53FE0"/>
    <w:rsid w:val="00B54D46"/>
    <w:rsid w:val="00B567F7"/>
    <w:rsid w:val="00B63BAA"/>
    <w:rsid w:val="00B653BF"/>
    <w:rsid w:val="00B701B8"/>
    <w:rsid w:val="00B7109C"/>
    <w:rsid w:val="00B7394A"/>
    <w:rsid w:val="00B74FDA"/>
    <w:rsid w:val="00B76ED0"/>
    <w:rsid w:val="00B77A35"/>
    <w:rsid w:val="00B83647"/>
    <w:rsid w:val="00B87D61"/>
    <w:rsid w:val="00BA4182"/>
    <w:rsid w:val="00BB3683"/>
    <w:rsid w:val="00BC2C6E"/>
    <w:rsid w:val="00BD63BE"/>
    <w:rsid w:val="00BD7B0C"/>
    <w:rsid w:val="00BD7E27"/>
    <w:rsid w:val="00BE0121"/>
    <w:rsid w:val="00BE752C"/>
    <w:rsid w:val="00C008F6"/>
    <w:rsid w:val="00C132A6"/>
    <w:rsid w:val="00C1441D"/>
    <w:rsid w:val="00C2361D"/>
    <w:rsid w:val="00C36F83"/>
    <w:rsid w:val="00C403B9"/>
    <w:rsid w:val="00C4159B"/>
    <w:rsid w:val="00C43CAB"/>
    <w:rsid w:val="00C44EB0"/>
    <w:rsid w:val="00C460D1"/>
    <w:rsid w:val="00C4756D"/>
    <w:rsid w:val="00C6242A"/>
    <w:rsid w:val="00C653F0"/>
    <w:rsid w:val="00C67258"/>
    <w:rsid w:val="00C76654"/>
    <w:rsid w:val="00C825F6"/>
    <w:rsid w:val="00C83864"/>
    <w:rsid w:val="00C94E63"/>
    <w:rsid w:val="00CA2B7E"/>
    <w:rsid w:val="00CA5418"/>
    <w:rsid w:val="00CA5B00"/>
    <w:rsid w:val="00CB0E6A"/>
    <w:rsid w:val="00CB1F12"/>
    <w:rsid w:val="00CB4F57"/>
    <w:rsid w:val="00CB7F67"/>
    <w:rsid w:val="00CD05DD"/>
    <w:rsid w:val="00CD5583"/>
    <w:rsid w:val="00CE11A7"/>
    <w:rsid w:val="00CE6E29"/>
    <w:rsid w:val="00CE74D0"/>
    <w:rsid w:val="00CF6C70"/>
    <w:rsid w:val="00D054CF"/>
    <w:rsid w:val="00D068A0"/>
    <w:rsid w:val="00D1180D"/>
    <w:rsid w:val="00D11819"/>
    <w:rsid w:val="00D24A2C"/>
    <w:rsid w:val="00D3066A"/>
    <w:rsid w:val="00D34E66"/>
    <w:rsid w:val="00D36308"/>
    <w:rsid w:val="00D3644C"/>
    <w:rsid w:val="00D51763"/>
    <w:rsid w:val="00D51C87"/>
    <w:rsid w:val="00D56297"/>
    <w:rsid w:val="00D613EC"/>
    <w:rsid w:val="00D61F12"/>
    <w:rsid w:val="00D62407"/>
    <w:rsid w:val="00D70C51"/>
    <w:rsid w:val="00D73F40"/>
    <w:rsid w:val="00D762F0"/>
    <w:rsid w:val="00D82FF9"/>
    <w:rsid w:val="00D85832"/>
    <w:rsid w:val="00D86941"/>
    <w:rsid w:val="00D86B5E"/>
    <w:rsid w:val="00D9221A"/>
    <w:rsid w:val="00DA19BE"/>
    <w:rsid w:val="00DA351D"/>
    <w:rsid w:val="00DA4628"/>
    <w:rsid w:val="00DA7680"/>
    <w:rsid w:val="00DB6076"/>
    <w:rsid w:val="00DB6A4F"/>
    <w:rsid w:val="00DC4943"/>
    <w:rsid w:val="00DC7528"/>
    <w:rsid w:val="00DC773C"/>
    <w:rsid w:val="00DD10FA"/>
    <w:rsid w:val="00DD5D35"/>
    <w:rsid w:val="00DD6B0F"/>
    <w:rsid w:val="00DF19FB"/>
    <w:rsid w:val="00DF2388"/>
    <w:rsid w:val="00DF368D"/>
    <w:rsid w:val="00DF6C5D"/>
    <w:rsid w:val="00E00639"/>
    <w:rsid w:val="00E018A5"/>
    <w:rsid w:val="00E05D5C"/>
    <w:rsid w:val="00E105DC"/>
    <w:rsid w:val="00E1133D"/>
    <w:rsid w:val="00E15DF9"/>
    <w:rsid w:val="00E1644E"/>
    <w:rsid w:val="00E17147"/>
    <w:rsid w:val="00E17AAB"/>
    <w:rsid w:val="00E3168A"/>
    <w:rsid w:val="00E340CA"/>
    <w:rsid w:val="00E351DD"/>
    <w:rsid w:val="00E3655D"/>
    <w:rsid w:val="00E43B11"/>
    <w:rsid w:val="00E56ECE"/>
    <w:rsid w:val="00E57B86"/>
    <w:rsid w:val="00E75023"/>
    <w:rsid w:val="00E756E4"/>
    <w:rsid w:val="00E821A5"/>
    <w:rsid w:val="00E87E9E"/>
    <w:rsid w:val="00E9017F"/>
    <w:rsid w:val="00EA7C1D"/>
    <w:rsid w:val="00EB0C4B"/>
    <w:rsid w:val="00EB492E"/>
    <w:rsid w:val="00EB4DE9"/>
    <w:rsid w:val="00EC304D"/>
    <w:rsid w:val="00EC41A2"/>
    <w:rsid w:val="00EC4868"/>
    <w:rsid w:val="00ED3F29"/>
    <w:rsid w:val="00EE29CF"/>
    <w:rsid w:val="00EE7808"/>
    <w:rsid w:val="00EF4928"/>
    <w:rsid w:val="00F11449"/>
    <w:rsid w:val="00F1244A"/>
    <w:rsid w:val="00F13506"/>
    <w:rsid w:val="00F20BBF"/>
    <w:rsid w:val="00F3348A"/>
    <w:rsid w:val="00F33E5A"/>
    <w:rsid w:val="00F34918"/>
    <w:rsid w:val="00F37739"/>
    <w:rsid w:val="00F57100"/>
    <w:rsid w:val="00F72B95"/>
    <w:rsid w:val="00F7326E"/>
    <w:rsid w:val="00F76B79"/>
    <w:rsid w:val="00F85EAA"/>
    <w:rsid w:val="00F86240"/>
    <w:rsid w:val="00F94DC0"/>
    <w:rsid w:val="00FA1972"/>
    <w:rsid w:val="00FA1B96"/>
    <w:rsid w:val="00FA2FA0"/>
    <w:rsid w:val="00FA685D"/>
    <w:rsid w:val="00FB0958"/>
    <w:rsid w:val="00FB1191"/>
    <w:rsid w:val="00FB6253"/>
    <w:rsid w:val="00FB6E43"/>
    <w:rsid w:val="00FC6D97"/>
    <w:rsid w:val="00FC6DDB"/>
    <w:rsid w:val="00FC6E4B"/>
    <w:rsid w:val="00FD3EC0"/>
    <w:rsid w:val="00FD3F04"/>
    <w:rsid w:val="00FD76DC"/>
    <w:rsid w:val="00FE518A"/>
    <w:rsid w:val="00FE6365"/>
    <w:rsid w:val="00FF20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58A3"/>
  <w15:docId w15:val="{33299798-9A5B-4A84-9DDD-62A47133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D5"/>
  </w:style>
  <w:style w:type="paragraph" w:styleId="Heading1">
    <w:name w:val="heading 1"/>
    <w:basedOn w:val="Normal"/>
    <w:uiPriority w:val="1"/>
    <w:qFormat/>
    <w:pPr>
      <w:ind w:left="128"/>
      <w:outlineLvl w:val="0"/>
    </w:pPr>
    <w:rPr>
      <w:rFonts w:ascii="Arial" w:eastAsia="Arial" w:hAnsi="Arial"/>
      <w:b/>
      <w:bCs/>
      <w:sz w:val="28"/>
      <w:szCs w:val="28"/>
    </w:rPr>
  </w:style>
  <w:style w:type="paragraph" w:styleId="Heading2">
    <w:name w:val="heading 2"/>
    <w:basedOn w:val="Normal"/>
    <w:link w:val="Heading2Char"/>
    <w:uiPriority w:val="1"/>
    <w:qFormat/>
    <w:pPr>
      <w:spacing w:before="49"/>
      <w:ind w:left="128"/>
      <w:outlineLvl w:val="1"/>
    </w:pPr>
    <w:rPr>
      <w:rFonts w:ascii="Arial" w:eastAsia="Arial" w:hAnsi="Arial"/>
      <w:b/>
      <w:bCs/>
      <w:sz w:val="26"/>
      <w:szCs w:val="26"/>
    </w:rPr>
  </w:style>
  <w:style w:type="paragraph" w:styleId="Heading3">
    <w:name w:val="heading 3"/>
    <w:basedOn w:val="Normal"/>
    <w:next w:val="Normal"/>
    <w:link w:val="Heading3Char"/>
    <w:uiPriority w:val="9"/>
    <w:semiHidden/>
    <w:unhideWhenUsed/>
    <w:qFormat/>
    <w:rsid w:val="001A4F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hanging="720"/>
    </w:pPr>
    <w:rPr>
      <w:rFonts w:ascii="Arial" w:eastAsia="Arial" w:hAnsi="Arial"/>
      <w:sz w:val="24"/>
      <w:szCs w:val="24"/>
    </w:rPr>
  </w:style>
  <w:style w:type="paragraph" w:styleId="ListParagraph">
    <w:name w:val="List Paragraph"/>
    <w:aliases w:val="Bullet list,Bullet,Dot pt,F5 List Paragraph,List Paragraph Char Char Char,Indicator Text,Numbered Para 1,Bullet 1,Bullet Points,List Paragraph2,MAIN CONTENT,Normal numbered,Liste 1,List Paragraph1,Unordered List Level 1,b1"/>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63BE"/>
    <w:rPr>
      <w:rFonts w:ascii="Tahoma" w:hAnsi="Tahoma" w:cs="Tahoma"/>
      <w:sz w:val="16"/>
      <w:szCs w:val="16"/>
    </w:rPr>
  </w:style>
  <w:style w:type="character" w:customStyle="1" w:styleId="BalloonTextChar">
    <w:name w:val="Balloon Text Char"/>
    <w:basedOn w:val="DefaultParagraphFont"/>
    <w:link w:val="BalloonText"/>
    <w:uiPriority w:val="99"/>
    <w:semiHidden/>
    <w:rsid w:val="00BD63BE"/>
    <w:rPr>
      <w:rFonts w:ascii="Tahoma" w:hAnsi="Tahoma" w:cs="Tahoma"/>
      <w:sz w:val="16"/>
      <w:szCs w:val="16"/>
    </w:rPr>
  </w:style>
  <w:style w:type="table" w:styleId="TableGrid">
    <w:name w:val="Table Grid"/>
    <w:basedOn w:val="TableNormal"/>
    <w:uiPriority w:val="59"/>
    <w:rsid w:val="0049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AC"/>
    <w:pPr>
      <w:tabs>
        <w:tab w:val="center" w:pos="4680"/>
        <w:tab w:val="right" w:pos="9360"/>
      </w:tabs>
    </w:pPr>
  </w:style>
  <w:style w:type="character" w:customStyle="1" w:styleId="HeaderChar">
    <w:name w:val="Header Char"/>
    <w:basedOn w:val="DefaultParagraphFont"/>
    <w:link w:val="Header"/>
    <w:uiPriority w:val="99"/>
    <w:rsid w:val="00277CAC"/>
  </w:style>
  <w:style w:type="paragraph" w:styleId="Footer">
    <w:name w:val="footer"/>
    <w:basedOn w:val="Normal"/>
    <w:link w:val="FooterChar"/>
    <w:uiPriority w:val="99"/>
    <w:unhideWhenUsed/>
    <w:rsid w:val="00277CAC"/>
    <w:pPr>
      <w:tabs>
        <w:tab w:val="center" w:pos="4680"/>
        <w:tab w:val="right" w:pos="9360"/>
      </w:tabs>
    </w:pPr>
  </w:style>
  <w:style w:type="character" w:customStyle="1" w:styleId="FooterChar">
    <w:name w:val="Footer Char"/>
    <w:basedOn w:val="DefaultParagraphFont"/>
    <w:link w:val="Footer"/>
    <w:uiPriority w:val="99"/>
    <w:rsid w:val="00277CAC"/>
  </w:style>
  <w:style w:type="paragraph" w:styleId="FootnoteText">
    <w:name w:val="footnote text"/>
    <w:basedOn w:val="Normal"/>
    <w:link w:val="FootnoteTextChar"/>
    <w:uiPriority w:val="99"/>
    <w:semiHidden/>
    <w:unhideWhenUsed/>
    <w:rsid w:val="000E1789"/>
    <w:rPr>
      <w:sz w:val="20"/>
      <w:szCs w:val="20"/>
    </w:rPr>
  </w:style>
  <w:style w:type="character" w:customStyle="1" w:styleId="FootnoteTextChar">
    <w:name w:val="Footnote Text Char"/>
    <w:basedOn w:val="DefaultParagraphFont"/>
    <w:link w:val="FootnoteText"/>
    <w:uiPriority w:val="99"/>
    <w:semiHidden/>
    <w:rsid w:val="000E1789"/>
    <w:rPr>
      <w:sz w:val="20"/>
      <w:szCs w:val="20"/>
    </w:rPr>
  </w:style>
  <w:style w:type="character" w:styleId="FootnoteReference">
    <w:name w:val="footnote reference"/>
    <w:basedOn w:val="DefaultParagraphFont"/>
    <w:uiPriority w:val="99"/>
    <w:semiHidden/>
    <w:unhideWhenUsed/>
    <w:rsid w:val="000E1789"/>
    <w:rPr>
      <w:vertAlign w:val="superscript"/>
    </w:rPr>
  </w:style>
  <w:style w:type="character" w:customStyle="1" w:styleId="ListParagraphChar">
    <w:name w:val="List Paragraph Char"/>
    <w:aliases w:val="Bullet list Char,Bullet Char,Dot pt Char,F5 List Paragraph Char,List Paragraph Char Char Char Char,Indicator Text Char,Numbered Para 1 Char,Bullet 1 Char,Bullet Points Char,List Paragraph2 Char,MAIN CONTENT Char,Normal numbered Char"/>
    <w:basedOn w:val="DefaultParagraphFont"/>
    <w:link w:val="ListParagraph"/>
    <w:uiPriority w:val="34"/>
    <w:qFormat/>
    <w:locked/>
    <w:rsid w:val="00C67258"/>
  </w:style>
  <w:style w:type="character" w:styleId="Hyperlink">
    <w:name w:val="Hyperlink"/>
    <w:basedOn w:val="DefaultParagraphFont"/>
    <w:uiPriority w:val="99"/>
    <w:unhideWhenUsed/>
    <w:rsid w:val="009A7A34"/>
    <w:rPr>
      <w:color w:val="0000FF" w:themeColor="hyperlink"/>
      <w:u w:val="single"/>
    </w:rPr>
  </w:style>
  <w:style w:type="paragraph" w:styleId="NoSpacing">
    <w:name w:val="No Spacing"/>
    <w:uiPriority w:val="1"/>
    <w:qFormat/>
    <w:rsid w:val="009A7A34"/>
    <w:pPr>
      <w:widowControl/>
    </w:pPr>
    <w:rPr>
      <w:rFonts w:ascii="Arial" w:eastAsia="Times New Roman" w:hAnsi="Arial" w:cs="Times New Roman"/>
      <w:sz w:val="24"/>
      <w:szCs w:val="24"/>
      <w:lang w:val="en-CA"/>
    </w:rPr>
  </w:style>
  <w:style w:type="table" w:customStyle="1" w:styleId="TableGrid1">
    <w:name w:val="Table Grid1"/>
    <w:basedOn w:val="TableNormal"/>
    <w:next w:val="TableGrid"/>
    <w:uiPriority w:val="59"/>
    <w:rsid w:val="009A7A34"/>
    <w:pPr>
      <w:widowControl/>
    </w:pPr>
    <w:rPr>
      <w:rFonts w:ascii="Arial" w:hAnsi="Arial" w:cs="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A4FCB"/>
  </w:style>
  <w:style w:type="character" w:customStyle="1" w:styleId="Heading3Char">
    <w:name w:val="Heading 3 Char"/>
    <w:basedOn w:val="DefaultParagraphFont"/>
    <w:link w:val="Heading3"/>
    <w:uiPriority w:val="9"/>
    <w:semiHidden/>
    <w:rsid w:val="001A4FC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AE0D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0DA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1"/>
    <w:rsid w:val="00EE7808"/>
    <w:rPr>
      <w:rFonts w:ascii="Arial" w:eastAsia="Arial" w:hAnsi="Arial"/>
      <w:b/>
      <w:bCs/>
      <w:sz w:val="26"/>
      <w:szCs w:val="26"/>
    </w:rPr>
  </w:style>
  <w:style w:type="character" w:styleId="CommentReference">
    <w:name w:val="annotation reference"/>
    <w:basedOn w:val="DefaultParagraphFont"/>
    <w:uiPriority w:val="99"/>
    <w:semiHidden/>
    <w:unhideWhenUsed/>
    <w:rsid w:val="001E264A"/>
    <w:rPr>
      <w:sz w:val="16"/>
      <w:szCs w:val="16"/>
    </w:rPr>
  </w:style>
  <w:style w:type="paragraph" w:styleId="CommentText">
    <w:name w:val="annotation text"/>
    <w:basedOn w:val="Normal"/>
    <w:link w:val="CommentTextChar"/>
    <w:uiPriority w:val="99"/>
    <w:semiHidden/>
    <w:unhideWhenUsed/>
    <w:rsid w:val="001E264A"/>
    <w:rPr>
      <w:sz w:val="20"/>
      <w:szCs w:val="20"/>
    </w:rPr>
  </w:style>
  <w:style w:type="character" w:customStyle="1" w:styleId="CommentTextChar">
    <w:name w:val="Comment Text Char"/>
    <w:basedOn w:val="DefaultParagraphFont"/>
    <w:link w:val="CommentText"/>
    <w:uiPriority w:val="99"/>
    <w:semiHidden/>
    <w:rsid w:val="001E264A"/>
    <w:rPr>
      <w:sz w:val="20"/>
      <w:szCs w:val="20"/>
    </w:rPr>
  </w:style>
  <w:style w:type="paragraph" w:styleId="CommentSubject">
    <w:name w:val="annotation subject"/>
    <w:basedOn w:val="CommentText"/>
    <w:next w:val="CommentText"/>
    <w:link w:val="CommentSubjectChar"/>
    <w:uiPriority w:val="99"/>
    <w:semiHidden/>
    <w:unhideWhenUsed/>
    <w:rsid w:val="001E264A"/>
    <w:rPr>
      <w:b/>
      <w:bCs/>
    </w:rPr>
  </w:style>
  <w:style w:type="character" w:customStyle="1" w:styleId="CommentSubjectChar">
    <w:name w:val="Comment Subject Char"/>
    <w:basedOn w:val="CommentTextChar"/>
    <w:link w:val="CommentSubject"/>
    <w:uiPriority w:val="99"/>
    <w:semiHidden/>
    <w:rsid w:val="001E264A"/>
    <w:rPr>
      <w:b/>
      <w:bCs/>
      <w:sz w:val="20"/>
      <w:szCs w:val="20"/>
    </w:rPr>
  </w:style>
  <w:style w:type="paragraph" w:styleId="Revision">
    <w:name w:val="Revision"/>
    <w:hidden/>
    <w:uiPriority w:val="99"/>
    <w:semiHidden/>
    <w:rsid w:val="002212CF"/>
    <w:pPr>
      <w:widowControl/>
    </w:pPr>
  </w:style>
  <w:style w:type="paragraph" w:styleId="NormalWeb">
    <w:name w:val="Normal (Web)"/>
    <w:basedOn w:val="Normal"/>
    <w:uiPriority w:val="99"/>
    <w:semiHidden/>
    <w:unhideWhenUsed/>
    <w:rsid w:val="001B32AA"/>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B53FE0"/>
    <w:rPr>
      <w:color w:val="605E5C"/>
      <w:shd w:val="clear" w:color="auto" w:fill="E1DFDD"/>
    </w:rPr>
  </w:style>
  <w:style w:type="paragraph" w:styleId="EndnoteText">
    <w:name w:val="endnote text"/>
    <w:basedOn w:val="Normal"/>
    <w:link w:val="EndnoteTextChar"/>
    <w:uiPriority w:val="99"/>
    <w:semiHidden/>
    <w:unhideWhenUsed/>
    <w:rsid w:val="00DD5D35"/>
    <w:rPr>
      <w:sz w:val="20"/>
      <w:szCs w:val="20"/>
    </w:rPr>
  </w:style>
  <w:style w:type="character" w:customStyle="1" w:styleId="EndnoteTextChar">
    <w:name w:val="Endnote Text Char"/>
    <w:basedOn w:val="DefaultParagraphFont"/>
    <w:link w:val="EndnoteText"/>
    <w:uiPriority w:val="99"/>
    <w:semiHidden/>
    <w:rsid w:val="00DD5D35"/>
    <w:rPr>
      <w:sz w:val="20"/>
      <w:szCs w:val="20"/>
    </w:rPr>
  </w:style>
  <w:style w:type="character" w:styleId="EndnoteReference">
    <w:name w:val="endnote reference"/>
    <w:basedOn w:val="DefaultParagraphFont"/>
    <w:uiPriority w:val="99"/>
    <w:semiHidden/>
    <w:unhideWhenUsed/>
    <w:rsid w:val="00DD5D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1490">
      <w:bodyDiv w:val="1"/>
      <w:marLeft w:val="0"/>
      <w:marRight w:val="0"/>
      <w:marTop w:val="0"/>
      <w:marBottom w:val="0"/>
      <w:divBdr>
        <w:top w:val="none" w:sz="0" w:space="0" w:color="auto"/>
        <w:left w:val="none" w:sz="0" w:space="0" w:color="auto"/>
        <w:bottom w:val="none" w:sz="0" w:space="0" w:color="auto"/>
        <w:right w:val="none" w:sz="0" w:space="0" w:color="auto"/>
      </w:divBdr>
    </w:div>
    <w:div w:id="359354809">
      <w:bodyDiv w:val="1"/>
      <w:marLeft w:val="0"/>
      <w:marRight w:val="0"/>
      <w:marTop w:val="0"/>
      <w:marBottom w:val="0"/>
      <w:divBdr>
        <w:top w:val="none" w:sz="0" w:space="0" w:color="auto"/>
        <w:left w:val="none" w:sz="0" w:space="0" w:color="auto"/>
        <w:bottom w:val="none" w:sz="0" w:space="0" w:color="auto"/>
        <w:right w:val="none" w:sz="0" w:space="0" w:color="auto"/>
      </w:divBdr>
    </w:div>
    <w:div w:id="570777353">
      <w:bodyDiv w:val="1"/>
      <w:marLeft w:val="0"/>
      <w:marRight w:val="0"/>
      <w:marTop w:val="0"/>
      <w:marBottom w:val="0"/>
      <w:divBdr>
        <w:top w:val="none" w:sz="0" w:space="0" w:color="auto"/>
        <w:left w:val="none" w:sz="0" w:space="0" w:color="auto"/>
        <w:bottom w:val="none" w:sz="0" w:space="0" w:color="auto"/>
        <w:right w:val="none" w:sz="0" w:space="0" w:color="auto"/>
      </w:divBdr>
    </w:div>
    <w:div w:id="685447183">
      <w:bodyDiv w:val="1"/>
      <w:marLeft w:val="0"/>
      <w:marRight w:val="0"/>
      <w:marTop w:val="0"/>
      <w:marBottom w:val="0"/>
      <w:divBdr>
        <w:top w:val="none" w:sz="0" w:space="0" w:color="auto"/>
        <w:left w:val="none" w:sz="0" w:space="0" w:color="auto"/>
        <w:bottom w:val="none" w:sz="0" w:space="0" w:color="auto"/>
        <w:right w:val="none" w:sz="0" w:space="0" w:color="auto"/>
      </w:divBdr>
    </w:div>
    <w:div w:id="774399742">
      <w:bodyDiv w:val="1"/>
      <w:marLeft w:val="0"/>
      <w:marRight w:val="0"/>
      <w:marTop w:val="0"/>
      <w:marBottom w:val="0"/>
      <w:divBdr>
        <w:top w:val="none" w:sz="0" w:space="0" w:color="auto"/>
        <w:left w:val="none" w:sz="0" w:space="0" w:color="auto"/>
        <w:bottom w:val="none" w:sz="0" w:space="0" w:color="auto"/>
        <w:right w:val="none" w:sz="0" w:space="0" w:color="auto"/>
      </w:divBdr>
    </w:div>
    <w:div w:id="829059280">
      <w:bodyDiv w:val="1"/>
      <w:marLeft w:val="0"/>
      <w:marRight w:val="0"/>
      <w:marTop w:val="0"/>
      <w:marBottom w:val="0"/>
      <w:divBdr>
        <w:top w:val="none" w:sz="0" w:space="0" w:color="auto"/>
        <w:left w:val="none" w:sz="0" w:space="0" w:color="auto"/>
        <w:bottom w:val="none" w:sz="0" w:space="0" w:color="auto"/>
        <w:right w:val="none" w:sz="0" w:space="0" w:color="auto"/>
      </w:divBdr>
      <w:divsChild>
        <w:div w:id="1696997895">
          <w:marLeft w:val="274"/>
          <w:marRight w:val="0"/>
          <w:marTop w:val="0"/>
          <w:marBottom w:val="0"/>
          <w:divBdr>
            <w:top w:val="none" w:sz="0" w:space="0" w:color="auto"/>
            <w:left w:val="none" w:sz="0" w:space="0" w:color="auto"/>
            <w:bottom w:val="none" w:sz="0" w:space="0" w:color="auto"/>
            <w:right w:val="none" w:sz="0" w:space="0" w:color="auto"/>
          </w:divBdr>
        </w:div>
        <w:div w:id="1104955698">
          <w:marLeft w:val="274"/>
          <w:marRight w:val="0"/>
          <w:marTop w:val="0"/>
          <w:marBottom w:val="0"/>
          <w:divBdr>
            <w:top w:val="none" w:sz="0" w:space="0" w:color="auto"/>
            <w:left w:val="none" w:sz="0" w:space="0" w:color="auto"/>
            <w:bottom w:val="none" w:sz="0" w:space="0" w:color="auto"/>
            <w:right w:val="none" w:sz="0" w:space="0" w:color="auto"/>
          </w:divBdr>
        </w:div>
      </w:divsChild>
    </w:div>
    <w:div w:id="986786634">
      <w:bodyDiv w:val="1"/>
      <w:marLeft w:val="0"/>
      <w:marRight w:val="0"/>
      <w:marTop w:val="0"/>
      <w:marBottom w:val="0"/>
      <w:divBdr>
        <w:top w:val="none" w:sz="0" w:space="0" w:color="auto"/>
        <w:left w:val="none" w:sz="0" w:space="0" w:color="auto"/>
        <w:bottom w:val="none" w:sz="0" w:space="0" w:color="auto"/>
        <w:right w:val="none" w:sz="0" w:space="0" w:color="auto"/>
      </w:divBdr>
      <w:divsChild>
        <w:div w:id="111829501">
          <w:marLeft w:val="274"/>
          <w:marRight w:val="0"/>
          <w:marTop w:val="0"/>
          <w:marBottom w:val="0"/>
          <w:divBdr>
            <w:top w:val="none" w:sz="0" w:space="0" w:color="auto"/>
            <w:left w:val="none" w:sz="0" w:space="0" w:color="auto"/>
            <w:bottom w:val="none" w:sz="0" w:space="0" w:color="auto"/>
            <w:right w:val="none" w:sz="0" w:space="0" w:color="auto"/>
          </w:divBdr>
        </w:div>
        <w:div w:id="838227915">
          <w:marLeft w:val="274"/>
          <w:marRight w:val="0"/>
          <w:marTop w:val="0"/>
          <w:marBottom w:val="0"/>
          <w:divBdr>
            <w:top w:val="none" w:sz="0" w:space="0" w:color="auto"/>
            <w:left w:val="none" w:sz="0" w:space="0" w:color="auto"/>
            <w:bottom w:val="none" w:sz="0" w:space="0" w:color="auto"/>
            <w:right w:val="none" w:sz="0" w:space="0" w:color="auto"/>
          </w:divBdr>
        </w:div>
      </w:divsChild>
    </w:div>
    <w:div w:id="1007636772">
      <w:bodyDiv w:val="1"/>
      <w:marLeft w:val="0"/>
      <w:marRight w:val="0"/>
      <w:marTop w:val="0"/>
      <w:marBottom w:val="0"/>
      <w:divBdr>
        <w:top w:val="none" w:sz="0" w:space="0" w:color="auto"/>
        <w:left w:val="none" w:sz="0" w:space="0" w:color="auto"/>
        <w:bottom w:val="none" w:sz="0" w:space="0" w:color="auto"/>
        <w:right w:val="none" w:sz="0" w:space="0" w:color="auto"/>
      </w:divBdr>
      <w:divsChild>
        <w:div w:id="280494962">
          <w:marLeft w:val="446"/>
          <w:marRight w:val="0"/>
          <w:marTop w:val="0"/>
          <w:marBottom w:val="0"/>
          <w:divBdr>
            <w:top w:val="none" w:sz="0" w:space="0" w:color="auto"/>
            <w:left w:val="none" w:sz="0" w:space="0" w:color="auto"/>
            <w:bottom w:val="none" w:sz="0" w:space="0" w:color="auto"/>
            <w:right w:val="none" w:sz="0" w:space="0" w:color="auto"/>
          </w:divBdr>
        </w:div>
      </w:divsChild>
    </w:div>
    <w:div w:id="1251624332">
      <w:bodyDiv w:val="1"/>
      <w:marLeft w:val="0"/>
      <w:marRight w:val="0"/>
      <w:marTop w:val="0"/>
      <w:marBottom w:val="0"/>
      <w:divBdr>
        <w:top w:val="none" w:sz="0" w:space="0" w:color="auto"/>
        <w:left w:val="none" w:sz="0" w:space="0" w:color="auto"/>
        <w:bottom w:val="none" w:sz="0" w:space="0" w:color="auto"/>
        <w:right w:val="none" w:sz="0" w:space="0" w:color="auto"/>
      </w:divBdr>
    </w:div>
    <w:div w:id="1432897547">
      <w:bodyDiv w:val="1"/>
      <w:marLeft w:val="0"/>
      <w:marRight w:val="0"/>
      <w:marTop w:val="0"/>
      <w:marBottom w:val="0"/>
      <w:divBdr>
        <w:top w:val="none" w:sz="0" w:space="0" w:color="auto"/>
        <w:left w:val="none" w:sz="0" w:space="0" w:color="auto"/>
        <w:bottom w:val="none" w:sz="0" w:space="0" w:color="auto"/>
        <w:right w:val="none" w:sz="0" w:space="0" w:color="auto"/>
      </w:divBdr>
    </w:div>
    <w:div w:id="1439763371">
      <w:bodyDiv w:val="1"/>
      <w:marLeft w:val="0"/>
      <w:marRight w:val="0"/>
      <w:marTop w:val="0"/>
      <w:marBottom w:val="0"/>
      <w:divBdr>
        <w:top w:val="none" w:sz="0" w:space="0" w:color="auto"/>
        <w:left w:val="none" w:sz="0" w:space="0" w:color="auto"/>
        <w:bottom w:val="none" w:sz="0" w:space="0" w:color="auto"/>
        <w:right w:val="none" w:sz="0" w:space="0" w:color="auto"/>
      </w:divBdr>
    </w:div>
    <w:div w:id="1541824078">
      <w:bodyDiv w:val="1"/>
      <w:marLeft w:val="0"/>
      <w:marRight w:val="0"/>
      <w:marTop w:val="0"/>
      <w:marBottom w:val="0"/>
      <w:divBdr>
        <w:top w:val="none" w:sz="0" w:space="0" w:color="auto"/>
        <w:left w:val="none" w:sz="0" w:space="0" w:color="auto"/>
        <w:bottom w:val="none" w:sz="0" w:space="0" w:color="auto"/>
        <w:right w:val="none" w:sz="0" w:space="0" w:color="auto"/>
      </w:divBdr>
    </w:div>
    <w:div w:id="1552032375">
      <w:bodyDiv w:val="1"/>
      <w:marLeft w:val="0"/>
      <w:marRight w:val="0"/>
      <w:marTop w:val="0"/>
      <w:marBottom w:val="0"/>
      <w:divBdr>
        <w:top w:val="none" w:sz="0" w:space="0" w:color="auto"/>
        <w:left w:val="none" w:sz="0" w:space="0" w:color="auto"/>
        <w:bottom w:val="none" w:sz="0" w:space="0" w:color="auto"/>
        <w:right w:val="none" w:sz="0" w:space="0" w:color="auto"/>
      </w:divBdr>
    </w:div>
    <w:div w:id="1606840125">
      <w:bodyDiv w:val="1"/>
      <w:marLeft w:val="0"/>
      <w:marRight w:val="0"/>
      <w:marTop w:val="0"/>
      <w:marBottom w:val="0"/>
      <w:divBdr>
        <w:top w:val="none" w:sz="0" w:space="0" w:color="auto"/>
        <w:left w:val="none" w:sz="0" w:space="0" w:color="auto"/>
        <w:bottom w:val="none" w:sz="0" w:space="0" w:color="auto"/>
        <w:right w:val="none" w:sz="0" w:space="0" w:color="auto"/>
      </w:divBdr>
    </w:div>
    <w:div w:id="1663659281">
      <w:bodyDiv w:val="1"/>
      <w:marLeft w:val="0"/>
      <w:marRight w:val="0"/>
      <w:marTop w:val="0"/>
      <w:marBottom w:val="0"/>
      <w:divBdr>
        <w:top w:val="none" w:sz="0" w:space="0" w:color="auto"/>
        <w:left w:val="none" w:sz="0" w:space="0" w:color="auto"/>
        <w:bottom w:val="none" w:sz="0" w:space="0" w:color="auto"/>
        <w:right w:val="none" w:sz="0" w:space="0" w:color="auto"/>
      </w:divBdr>
    </w:div>
    <w:div w:id="1674531904">
      <w:bodyDiv w:val="1"/>
      <w:marLeft w:val="0"/>
      <w:marRight w:val="0"/>
      <w:marTop w:val="0"/>
      <w:marBottom w:val="0"/>
      <w:divBdr>
        <w:top w:val="none" w:sz="0" w:space="0" w:color="auto"/>
        <w:left w:val="none" w:sz="0" w:space="0" w:color="auto"/>
        <w:bottom w:val="none" w:sz="0" w:space="0" w:color="auto"/>
        <w:right w:val="none" w:sz="0" w:space="0" w:color="auto"/>
      </w:divBdr>
      <w:divsChild>
        <w:div w:id="387803408">
          <w:marLeft w:val="446"/>
          <w:marRight w:val="0"/>
          <w:marTop w:val="0"/>
          <w:marBottom w:val="0"/>
          <w:divBdr>
            <w:top w:val="none" w:sz="0" w:space="0" w:color="auto"/>
            <w:left w:val="none" w:sz="0" w:space="0" w:color="auto"/>
            <w:bottom w:val="none" w:sz="0" w:space="0" w:color="auto"/>
            <w:right w:val="none" w:sz="0" w:space="0" w:color="auto"/>
          </w:divBdr>
        </w:div>
        <w:div w:id="1233077348">
          <w:marLeft w:val="446"/>
          <w:marRight w:val="0"/>
          <w:marTop w:val="0"/>
          <w:marBottom w:val="0"/>
          <w:divBdr>
            <w:top w:val="none" w:sz="0" w:space="0" w:color="auto"/>
            <w:left w:val="none" w:sz="0" w:space="0" w:color="auto"/>
            <w:bottom w:val="none" w:sz="0" w:space="0" w:color="auto"/>
            <w:right w:val="none" w:sz="0" w:space="0" w:color="auto"/>
          </w:divBdr>
        </w:div>
        <w:div w:id="520780769">
          <w:marLeft w:val="446"/>
          <w:marRight w:val="0"/>
          <w:marTop w:val="0"/>
          <w:marBottom w:val="0"/>
          <w:divBdr>
            <w:top w:val="none" w:sz="0" w:space="0" w:color="auto"/>
            <w:left w:val="none" w:sz="0" w:space="0" w:color="auto"/>
            <w:bottom w:val="none" w:sz="0" w:space="0" w:color="auto"/>
            <w:right w:val="none" w:sz="0" w:space="0" w:color="auto"/>
          </w:divBdr>
        </w:div>
        <w:div w:id="394200937">
          <w:marLeft w:val="446"/>
          <w:marRight w:val="0"/>
          <w:marTop w:val="0"/>
          <w:marBottom w:val="0"/>
          <w:divBdr>
            <w:top w:val="none" w:sz="0" w:space="0" w:color="auto"/>
            <w:left w:val="none" w:sz="0" w:space="0" w:color="auto"/>
            <w:bottom w:val="none" w:sz="0" w:space="0" w:color="auto"/>
            <w:right w:val="none" w:sz="0" w:space="0" w:color="auto"/>
          </w:divBdr>
        </w:div>
      </w:divsChild>
    </w:div>
    <w:div w:id="1808354178">
      <w:bodyDiv w:val="1"/>
      <w:marLeft w:val="0"/>
      <w:marRight w:val="0"/>
      <w:marTop w:val="0"/>
      <w:marBottom w:val="0"/>
      <w:divBdr>
        <w:top w:val="none" w:sz="0" w:space="0" w:color="auto"/>
        <w:left w:val="none" w:sz="0" w:space="0" w:color="auto"/>
        <w:bottom w:val="none" w:sz="0" w:space="0" w:color="auto"/>
        <w:right w:val="none" w:sz="0" w:space="0" w:color="auto"/>
      </w:divBdr>
    </w:div>
    <w:div w:id="2062510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ontario.ca/moh-your-health-plan-connected-convenient-care-fr-2023-02-02-v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ontario.ca/moh-your-health-plan-connected-convenient-care-fr-2023-02-02-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D86764E35EF438F9B3F47BFD1A4AA" ma:contentTypeVersion="12" ma:contentTypeDescription="Create a new document." ma:contentTypeScope="" ma:versionID="60a6bcf1d94d9740af16a8dee7cab243">
  <xsd:schema xmlns:xsd="http://www.w3.org/2001/XMLSchema" xmlns:xs="http://www.w3.org/2001/XMLSchema" xmlns:p="http://schemas.microsoft.com/office/2006/metadata/properties" xmlns:ns3="b1958db2-e907-42e5-bf8f-63fdde5ec5bf" xmlns:ns4="e9556fb3-0cf1-4a2d-ab99-196efc5155c0" targetNamespace="http://schemas.microsoft.com/office/2006/metadata/properties" ma:root="true" ma:fieldsID="26e13703ab06f028d0f51a05fa544b77" ns3:_="" ns4:_="">
    <xsd:import namespace="b1958db2-e907-42e5-bf8f-63fdde5ec5bf"/>
    <xsd:import namespace="e9556fb3-0cf1-4a2d-ab99-196efc5155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8db2-e907-42e5-bf8f-63fdde5ec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56fb3-0cf1-4a2d-ab99-196efc5155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3709-1331-46B0-9583-6DB7E2CF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8db2-e907-42e5-bf8f-63fdde5ec5bf"/>
    <ds:schemaRef ds:uri="e9556fb3-0cf1-4a2d-ab99-196efc515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2A28D-0973-48FC-BD60-6A3A9447D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075ED-6BB3-4020-8174-1980748040AA}">
  <ds:schemaRefs>
    <ds:schemaRef ds:uri="http://schemas.microsoft.com/sharepoint/v3/contenttype/forms"/>
  </ds:schemaRefs>
</ds:datastoreItem>
</file>

<file path=customXml/itemProps4.xml><?xml version="1.0" encoding="utf-8"?>
<ds:datastoreItem xmlns:ds="http://schemas.openxmlformats.org/officeDocument/2006/customXml" ds:itemID="{016A1B66-15AD-41BF-BCA8-D2E7A419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10100</Characters>
  <Application>Microsoft Office Word</Application>
  <DocSecurity>0</DocSecurity>
  <Lines>280</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Business Proposal Template 2019</vt:lpstr>
      <vt:lpstr>Business Proposal Template 2019</vt:lpstr>
    </vt:vector>
  </TitlesOfParts>
  <Company>Government of Ontario</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Proposal Template 2019</dc:title>
  <dc:subject>Low-Carbon Building Skills (LCBS) - Partnership Fund Call for Proposals (CFP)</dc:subject>
  <dc:creator>Blakley, Tim (MOH)</dc:creator>
  <cp:lastModifiedBy>Emily</cp:lastModifiedBy>
  <cp:revision>6</cp:revision>
  <cp:lastPrinted>2019-12-24T14:45:00Z</cp:lastPrinted>
  <dcterms:created xsi:type="dcterms:W3CDTF">2023-06-30T21:09:00Z</dcterms:created>
  <dcterms:modified xsi:type="dcterms:W3CDTF">2023-07-04T15:19:00Z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2018-02-05T00:00:00Z</vt:filetime>
  </property>
  <property fmtid="{D5CDD505-2E9C-101B-9397-08002B2CF9AE}" pid="4" name="ContentTypeId">
    <vt:lpwstr>0x010100335D86764E35EF438F9B3F47BFD1A4AA</vt:lpwstr>
  </property>
  <property fmtid="{D5CDD505-2E9C-101B-9397-08002B2CF9AE}" pid="5" name="_dlc_DocIdItemGuid">
    <vt:lpwstr>2ae0828f-c08e-4e11-bdfc-db8969854ff1</vt:lpwstr>
  </property>
  <property fmtid="{D5CDD505-2E9C-101B-9397-08002B2CF9AE}" pid="6" name="Document Type">
    <vt:lpwstr>Proposal Resources</vt:lpwstr>
  </property>
  <property fmtid="{D5CDD505-2E9C-101B-9397-08002B2CF9AE}" pid="7" name="Order">
    <vt:r8>100</vt:r8>
  </property>
  <property fmtid="{D5CDD505-2E9C-101B-9397-08002B2CF9AE}" pid="8" name="MSIP_Label_034a106e-6316-442c-ad35-738afd673d2b_Enabled">
    <vt:lpwstr>true</vt:lpwstr>
  </property>
  <property fmtid="{D5CDD505-2E9C-101B-9397-08002B2CF9AE}" pid="9" name="MSIP_Label_034a106e-6316-442c-ad35-738afd673d2b_SetDate">
    <vt:lpwstr>2023-05-01T18:25:38Z</vt:lpwstr>
  </property>
  <property fmtid="{D5CDD505-2E9C-101B-9397-08002B2CF9AE}" pid="10" name="MSIP_Label_034a106e-6316-442c-ad35-738afd673d2b_Method">
    <vt:lpwstr>Standard</vt:lpwstr>
  </property>
  <property fmtid="{D5CDD505-2E9C-101B-9397-08002B2CF9AE}" pid="11" name="MSIP_Label_034a106e-6316-442c-ad35-738afd673d2b_Name">
    <vt:lpwstr>034a106e-6316-442c-ad35-738afd673d2b</vt:lpwstr>
  </property>
  <property fmtid="{D5CDD505-2E9C-101B-9397-08002B2CF9AE}" pid="12" name="MSIP_Label_034a106e-6316-442c-ad35-738afd673d2b_SiteId">
    <vt:lpwstr>cddc1229-ac2a-4b97-b78a-0e5cacb5865c</vt:lpwstr>
  </property>
  <property fmtid="{D5CDD505-2E9C-101B-9397-08002B2CF9AE}" pid="13" name="MSIP_Label_034a106e-6316-442c-ad35-738afd673d2b_ContentBits">
    <vt:lpwstr>0</vt:lpwstr>
  </property>
</Properties>
</file>